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pStyle w:val="BodyText"/>
        <w:spacing w:line="248" w:lineRule="auto"/>
        <w:rPr/>
      </w:pPr>
      <w:r/>
    </w:p>
    <w:p>
      <w:pPr>
        <w:pStyle w:val="BodyText"/>
        <w:spacing w:line="249" w:lineRule="auto"/>
        <w:rPr/>
      </w:pPr>
      <w:r/>
    </w:p>
    <w:p>
      <w:pPr>
        <w:ind w:firstLine="2509"/>
        <w:spacing w:line="843" w:lineRule="exact"/>
        <w:rPr/>
      </w:pPr>
      <w:r>
        <w:rPr>
          <w:position w:val="-16"/>
        </w:rPr>
        <w:drawing>
          <wp:inline distT="0" distB="0" distL="0" distR="0">
            <wp:extent cx="2070703" cy="534752"/>
            <wp:effectExtent l="0" t="0" r="0" b="0"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070703" cy="534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255" w:lineRule="auto"/>
        <w:rPr/>
      </w:pPr>
      <w:r/>
    </w:p>
    <w:p>
      <w:pPr>
        <w:pStyle w:val="BodyText"/>
        <w:spacing w:line="255" w:lineRule="auto"/>
        <w:rPr/>
      </w:pPr>
      <w:r/>
    </w:p>
    <w:p>
      <w:pPr>
        <w:pStyle w:val="BodyText"/>
        <w:spacing w:line="255" w:lineRule="auto"/>
        <w:rPr/>
      </w:pPr>
      <w:r/>
    </w:p>
    <w:p>
      <w:pPr>
        <w:pStyle w:val="BodyText"/>
        <w:spacing w:line="256" w:lineRule="auto"/>
        <w:rPr/>
      </w:pPr>
      <w:r/>
    </w:p>
    <w:p>
      <w:pPr>
        <w:ind w:left="1506"/>
        <w:spacing w:before="206" w:line="194" w:lineRule="auto"/>
        <w:outlineLvl w:val="0"/>
        <w:rPr>
          <w:rFonts w:ascii="Microsoft YaHei" w:hAnsi="Microsoft YaHei" w:eastAsia="Microsoft YaHei" w:cs="Microsoft YaHei"/>
          <w:sz w:val="48"/>
          <w:szCs w:val="48"/>
        </w:rPr>
      </w:pPr>
      <w:r>
        <w:rPr>
          <w:rFonts w:ascii="Microsoft YaHei" w:hAnsi="Microsoft YaHei" w:eastAsia="Microsoft YaHei" w:cs="Microsoft YaHei"/>
          <w:sz w:val="48"/>
          <w:szCs w:val="48"/>
          <w:b/>
          <w:bCs/>
        </w:rPr>
        <w:t>4K音视频采集卡用户说明书</w:t>
      </w:r>
    </w:p>
    <w:p>
      <w:pPr>
        <w:pStyle w:val="BodyText"/>
        <w:spacing w:line="362" w:lineRule="auto"/>
        <w:rPr/>
      </w:pPr>
      <w:r/>
    </w:p>
    <w:p>
      <w:pPr>
        <w:ind w:left="2926"/>
        <w:spacing w:before="120" w:line="190" w:lineRule="auto"/>
        <w:rPr>
          <w:rFonts w:ascii="Microsoft YaHei" w:hAnsi="Microsoft YaHei" w:eastAsia="Microsoft YaHei" w:cs="Microsoft YaHei"/>
          <w:sz w:val="28"/>
          <w:szCs w:val="28"/>
        </w:rPr>
      </w:pPr>
      <w:r>
        <w:rPr>
          <w:rFonts w:ascii="Microsoft YaHei" w:hAnsi="Microsoft YaHei" w:eastAsia="Microsoft YaHei" w:cs="Microsoft YaHei"/>
          <w:sz w:val="28"/>
          <w:szCs w:val="28"/>
          <w:b/>
          <w:bCs/>
          <w:spacing w:val="-2"/>
        </w:rPr>
        <w:t>(适用型号：直播大师X2)</w:t>
      </w:r>
    </w:p>
    <w:p>
      <w:pPr>
        <w:pStyle w:val="BodyText"/>
        <w:spacing w:line="250" w:lineRule="auto"/>
        <w:rPr/>
      </w:pPr>
      <w:r/>
    </w:p>
    <w:p>
      <w:pPr>
        <w:pStyle w:val="BodyText"/>
        <w:spacing w:line="251" w:lineRule="auto"/>
        <w:rPr/>
      </w:pPr>
      <w:r/>
    </w:p>
    <w:p>
      <w:pPr>
        <w:pStyle w:val="BodyText"/>
        <w:spacing w:line="251" w:lineRule="auto"/>
        <w:rPr/>
      </w:pPr>
      <w:r/>
    </w:p>
    <w:p>
      <w:pPr>
        <w:pStyle w:val="BodyText"/>
        <w:spacing w:line="251" w:lineRule="auto"/>
        <w:rPr/>
      </w:pPr>
      <w:r/>
    </w:p>
    <w:p>
      <w:pPr>
        <w:pStyle w:val="BodyText"/>
        <w:spacing w:line="251" w:lineRule="auto"/>
        <w:rPr/>
      </w:pPr>
      <w:r/>
    </w:p>
    <w:p>
      <w:pPr>
        <w:pStyle w:val="BodyText"/>
        <w:spacing w:line="251" w:lineRule="auto"/>
        <w:rPr/>
      </w:pPr>
      <w:r/>
    </w:p>
    <w:p>
      <w:pPr>
        <w:pStyle w:val="BodyText"/>
        <w:spacing w:line="251" w:lineRule="auto"/>
        <w:rPr/>
      </w:pPr>
      <w:r/>
    </w:p>
    <w:p>
      <w:pPr>
        <w:pStyle w:val="BodyText"/>
        <w:spacing w:line="251" w:lineRule="auto"/>
        <w:rPr/>
      </w:pPr>
      <w:r/>
    </w:p>
    <w:p>
      <w:pPr>
        <w:pStyle w:val="BodyText"/>
        <w:spacing w:line="251" w:lineRule="auto"/>
        <w:rPr/>
      </w:pPr>
      <w:r/>
    </w:p>
    <w:p>
      <w:pPr>
        <w:pStyle w:val="BodyText"/>
        <w:spacing w:line="251" w:lineRule="auto"/>
        <w:rPr/>
      </w:pPr>
      <w:r/>
    </w:p>
    <w:p>
      <w:pPr>
        <w:ind w:firstLine="1870"/>
        <w:spacing w:line="2586" w:lineRule="exact"/>
        <w:rPr/>
      </w:pPr>
      <w:r>
        <w:rPr>
          <w:position w:val="-51"/>
        </w:rPr>
        <w:drawing>
          <wp:inline distT="0" distB="0" distL="0" distR="0">
            <wp:extent cx="2965773" cy="1641828"/>
            <wp:effectExtent l="0" t="0" r="0" b="0"/>
            <wp:docPr id="4" name="IM 4"/>
            <wp:cNvGraphicFramePr/>
            <a:graphic>
              <a:graphicData uri="http://schemas.openxmlformats.org/drawingml/2006/picture">
                <pic:pic>
                  <pic:nvPicPr>
                    <pic:cNvPr id="4" name="IM 4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965773" cy="1641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ind w:left="2079"/>
        <w:spacing w:before="120" w:line="193" w:lineRule="auto"/>
        <w:rPr>
          <w:rFonts w:ascii="Microsoft YaHei" w:hAnsi="Microsoft YaHei" w:eastAsia="Microsoft YaHei" w:cs="Microsoft YaHei"/>
          <w:sz w:val="28"/>
          <w:szCs w:val="28"/>
        </w:rPr>
      </w:pPr>
      <w:r>
        <w:rPr>
          <w:rFonts w:ascii="Microsoft YaHei" w:hAnsi="Microsoft YaHei" w:eastAsia="Microsoft YaHei" w:cs="Microsoft YaHei"/>
          <w:sz w:val="28"/>
          <w:szCs w:val="28"/>
          <w:b/>
          <w:bCs/>
        </w:rPr>
        <w:t>在使用本产品前，请详细阅读本说明书</w:t>
      </w:r>
    </w:p>
    <w:p>
      <w:pPr>
        <w:spacing w:line="193" w:lineRule="auto"/>
        <w:sectPr>
          <w:pgSz w:w="11909" w:h="16841"/>
          <w:pgMar w:top="1431" w:right="1786" w:bottom="0" w:left="1786" w:header="0" w:footer="0" w:gutter="0"/>
        </w:sectPr>
        <w:rPr>
          <w:rFonts w:ascii="Microsoft YaHei" w:hAnsi="Microsoft YaHei" w:eastAsia="Microsoft YaHei" w:cs="Microsoft YaHei"/>
          <w:sz w:val="28"/>
          <w:szCs w:val="28"/>
        </w:rPr>
      </w:pPr>
    </w:p>
    <w:p>
      <w:pPr>
        <w:pStyle w:val="BodyText"/>
        <w:spacing w:line="268" w:lineRule="auto"/>
        <w:rPr/>
      </w:pPr>
      <w:r/>
    </w:p>
    <w:p>
      <w:pPr>
        <w:pStyle w:val="BodyText"/>
        <w:spacing w:line="269" w:lineRule="auto"/>
        <w:rPr/>
      </w:pPr>
      <w:r/>
    </w:p>
    <w:sdt>
      <w:sdtPr>
        <w:rPr>
          <w:rFonts w:ascii="Microsoft YaHei" w:hAnsi="Microsoft YaHei" w:eastAsia="Microsoft YaHei" w:cs="Microsoft YaHei"/>
          <w:sz w:val="36"/>
          <w:szCs w:val="36"/>
        </w:rPr>
        <w:docPartObj>
          <w:docPartGallery w:val="Table of Contents"/>
          <w:docPartUnique/>
        </w:docPartObj>
      </w:sdtPr>
      <w:sdtEndPr>
        <w:rPr>
          <w:rFonts w:ascii="Microsoft YaHei" w:hAnsi="Microsoft YaHei" w:eastAsia="Microsoft YaHei" w:cs="Microsoft YaHei"/>
          <w:sz w:val="20"/>
          <w:szCs w:val="20"/>
        </w:rPr>
      </w:sdtEndPr>
      <w:sdtContent>
        <w:p>
          <w:pPr>
            <w:ind w:left="4603"/>
            <w:spacing w:before="154" w:line="194" w:lineRule="auto"/>
            <w:rPr>
              <w:rFonts w:ascii="Microsoft YaHei" w:hAnsi="Microsoft YaHei" w:eastAsia="Microsoft YaHei" w:cs="Microsoft YaHei"/>
              <w:sz w:val="36"/>
              <w:szCs w:val="36"/>
            </w:rPr>
          </w:pPr>
          <w:r>
            <w:rPr>
              <w:rFonts w:ascii="Microsoft YaHei" w:hAnsi="Microsoft YaHei" w:eastAsia="Microsoft YaHei" w:cs="Microsoft YaHei"/>
              <w:sz w:val="36"/>
              <w:szCs w:val="36"/>
              <w:b/>
              <w:bCs/>
              <w:color w:val="2E5395"/>
              <w:spacing w:val="-34"/>
            </w:rPr>
            <w:t>目</w:t>
          </w:r>
          <w:r>
            <w:rPr>
              <w:rFonts w:ascii="Microsoft YaHei" w:hAnsi="Microsoft YaHei" w:eastAsia="Microsoft YaHei" w:cs="Microsoft YaHei"/>
              <w:sz w:val="36"/>
              <w:szCs w:val="36"/>
              <w:b/>
              <w:bCs/>
              <w:color w:val="2E5395"/>
              <w:spacing w:val="3"/>
            </w:rPr>
            <w:t xml:space="preserve">  </w:t>
          </w:r>
          <w:r>
            <w:rPr>
              <w:rFonts w:ascii="Microsoft YaHei" w:hAnsi="Microsoft YaHei" w:eastAsia="Microsoft YaHei" w:cs="Microsoft YaHei"/>
              <w:sz w:val="36"/>
              <w:szCs w:val="36"/>
              <w:b/>
              <w:bCs/>
              <w:color w:val="2E5395"/>
              <w:spacing w:val="-34"/>
            </w:rPr>
            <w:t>录</w:t>
          </w:r>
        </w:p>
        <w:p>
          <w:pPr>
            <w:pStyle w:val="BodyText"/>
            <w:spacing w:line="327" w:lineRule="auto"/>
            <w:rPr/>
          </w:pPr>
          <w:r/>
        </w:p>
        <w:p>
          <w:pPr>
            <w:pStyle w:val="BodyText"/>
            <w:spacing w:line="328" w:lineRule="auto"/>
            <w:rPr/>
          </w:pPr>
          <w:r/>
        </w:p>
        <w:p>
          <w:pPr>
            <w:ind w:left="145"/>
            <w:spacing w:before="86" w:line="214" w:lineRule="exact"/>
            <w:tabs>
              <w:tab w:val="right" w:leader="dot" w:pos="9890"/>
            </w:tabs>
            <w:rPr>
              <w:rFonts w:ascii="Microsoft YaHei" w:hAnsi="Microsoft YaHei" w:eastAsia="Microsoft YaHei" w:cs="Microsoft YaHei"/>
              <w:sz w:val="20"/>
              <w:szCs w:val="20"/>
            </w:rPr>
          </w:pPr>
          <w:hyperlink w:history="true" w:anchor="bookmark1">
            <w:r>
              <w:rPr>
                <w:rFonts w:ascii="Microsoft YaHei" w:hAnsi="Microsoft YaHei" w:eastAsia="Microsoft YaHei" w:cs="Microsoft YaHei"/>
                <w:sz w:val="20"/>
                <w:szCs w:val="20"/>
                <w:b/>
                <w:bCs/>
                <w:spacing w:val="-3"/>
              </w:rPr>
              <w:t>1、 安装说明 </w:t>
            </w:r>
            <w:r>
              <w:rPr>
                <w:rFonts w:ascii="Microsoft YaHei" w:hAnsi="Microsoft YaHei" w:eastAsia="Microsoft YaHei" w:cs="Microsoft YaHei"/>
                <w:sz w:val="20"/>
                <w:szCs w:val="20"/>
                <w:b/>
                <w:bCs/>
              </w:rPr>
              <w:tab/>
            </w:r>
            <w:r>
              <w:rPr>
                <w:rFonts w:ascii="Microsoft YaHei" w:hAnsi="Microsoft YaHei" w:eastAsia="Microsoft YaHei" w:cs="Microsoft YaHei"/>
                <w:sz w:val="20"/>
                <w:szCs w:val="20"/>
                <w:b/>
                <w:bCs/>
                <w:spacing w:val="7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20"/>
                <w:szCs w:val="20"/>
                <w:b/>
                <w:bCs/>
                <w:spacing w:val="-15"/>
              </w:rPr>
              <w:t>3</w:t>
            </w:r>
          </w:hyperlink>
        </w:p>
        <w:p>
          <w:pPr>
            <w:pStyle w:val="BodyText"/>
            <w:spacing w:line="295" w:lineRule="auto"/>
            <w:rPr/>
          </w:pPr>
          <w:r/>
        </w:p>
        <w:p>
          <w:pPr>
            <w:ind w:left="364"/>
            <w:spacing w:before="86" w:line="215" w:lineRule="exact"/>
            <w:tabs>
              <w:tab w:val="right" w:leader="dot" w:pos="9892"/>
            </w:tabs>
            <w:rPr>
              <w:rFonts w:ascii="Microsoft YaHei" w:hAnsi="Microsoft YaHei" w:eastAsia="Microsoft YaHei" w:cs="Microsoft YaHei"/>
              <w:sz w:val="20"/>
              <w:szCs w:val="20"/>
            </w:rPr>
          </w:pPr>
          <w:hyperlink w:history="true" w:anchor="bookmark2">
            <w:r>
              <w:rPr>
                <w:rFonts w:ascii="Microsoft YaHei" w:hAnsi="Microsoft YaHei" w:eastAsia="Microsoft YaHei" w:cs="Microsoft YaHei"/>
                <w:sz w:val="20"/>
                <w:szCs w:val="20"/>
                <w:spacing w:val="-3"/>
                <w:position w:val="-1"/>
              </w:rPr>
              <w:t>1.1 接口定义 </w:t>
            </w:r>
            <w:r>
              <w:rPr>
                <w:rFonts w:ascii="Microsoft YaHei" w:hAnsi="Microsoft YaHei" w:eastAsia="Microsoft YaHei" w:cs="Microsoft YaHei"/>
                <w:sz w:val="20"/>
                <w:szCs w:val="20"/>
                <w:position w:val="-1"/>
              </w:rPr>
              <w:tab/>
            </w:r>
            <w:r>
              <w:rPr>
                <w:rFonts w:ascii="Microsoft YaHei" w:hAnsi="Microsoft YaHei" w:eastAsia="Microsoft YaHei" w:cs="Microsoft YaHei"/>
                <w:sz w:val="20"/>
                <w:szCs w:val="20"/>
                <w:spacing w:val="-22"/>
                <w:position w:val="-1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20"/>
                <w:szCs w:val="20"/>
                <w:spacing w:val="-14"/>
                <w:position w:val="-1"/>
              </w:rPr>
              <w:t>3</w:t>
            </w:r>
          </w:hyperlink>
        </w:p>
        <w:p>
          <w:pPr>
            <w:pStyle w:val="BodyText"/>
            <w:spacing w:line="295" w:lineRule="auto"/>
            <w:rPr/>
          </w:pPr>
          <w:r/>
        </w:p>
        <w:p>
          <w:pPr>
            <w:ind w:left="364"/>
            <w:spacing w:before="86" w:line="214" w:lineRule="exact"/>
            <w:tabs>
              <w:tab w:val="right" w:leader="dot" w:pos="9892"/>
            </w:tabs>
            <w:rPr>
              <w:rFonts w:ascii="Microsoft YaHei" w:hAnsi="Microsoft YaHei" w:eastAsia="Microsoft YaHei" w:cs="Microsoft YaHei"/>
              <w:sz w:val="20"/>
              <w:szCs w:val="20"/>
            </w:rPr>
          </w:pPr>
          <w:hyperlink w:history="true" w:anchor="bookmark3">
            <w:r>
              <w:rPr>
                <w:rFonts w:ascii="Microsoft YaHei" w:hAnsi="Microsoft YaHei" w:eastAsia="Microsoft YaHei" w:cs="Microsoft YaHei"/>
                <w:sz w:val="20"/>
                <w:szCs w:val="20"/>
                <w:spacing w:val="-2"/>
                <w:position w:val="-1"/>
              </w:rPr>
              <w:t>1.2 卡硬件安装</w:t>
            </w:r>
            <w:r>
              <w:rPr>
                <w:rFonts w:ascii="Microsoft YaHei" w:hAnsi="Microsoft YaHei" w:eastAsia="Microsoft YaHei" w:cs="Microsoft YaHei"/>
                <w:sz w:val="20"/>
                <w:szCs w:val="20"/>
                <w:position w:val="-1"/>
              </w:rPr>
              <w:tab/>
            </w:r>
            <w:r>
              <w:rPr>
                <w:rFonts w:ascii="Microsoft YaHei" w:hAnsi="Microsoft YaHei" w:eastAsia="Microsoft YaHei" w:cs="Microsoft YaHei"/>
                <w:sz w:val="20"/>
                <w:szCs w:val="20"/>
                <w:spacing w:val="-21"/>
                <w:position w:val="-1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20"/>
                <w:szCs w:val="20"/>
                <w:spacing w:val="-14"/>
                <w:position w:val="-1"/>
              </w:rPr>
              <w:t>3</w:t>
            </w:r>
          </w:hyperlink>
        </w:p>
        <w:p>
          <w:pPr>
            <w:pStyle w:val="BodyText"/>
            <w:spacing w:line="295" w:lineRule="auto"/>
            <w:rPr/>
          </w:pPr>
          <w:r/>
        </w:p>
        <w:p>
          <w:pPr>
            <w:ind w:left="364"/>
            <w:spacing w:before="87" w:line="214" w:lineRule="exact"/>
            <w:tabs>
              <w:tab w:val="right" w:leader="dot" w:pos="9892"/>
            </w:tabs>
            <w:rPr>
              <w:rFonts w:ascii="Microsoft YaHei" w:hAnsi="Microsoft YaHei" w:eastAsia="Microsoft YaHei" w:cs="Microsoft YaHei"/>
              <w:sz w:val="20"/>
              <w:szCs w:val="20"/>
            </w:rPr>
          </w:pPr>
          <w:hyperlink w:history="true" w:anchor="bookmark4">
            <w:r>
              <w:rPr>
                <w:rFonts w:ascii="Microsoft YaHei" w:hAnsi="Microsoft YaHei" w:eastAsia="Microsoft YaHei" w:cs="Microsoft YaHei"/>
                <w:sz w:val="20"/>
                <w:szCs w:val="20"/>
                <w:spacing w:val="-2"/>
                <w:position w:val="-1"/>
              </w:rPr>
              <w:t>1.3 卡驱动安装</w:t>
            </w:r>
            <w:r>
              <w:rPr>
                <w:rFonts w:ascii="Microsoft YaHei" w:hAnsi="Microsoft YaHei" w:eastAsia="Microsoft YaHei" w:cs="Microsoft YaHei"/>
                <w:sz w:val="20"/>
                <w:szCs w:val="20"/>
                <w:position w:val="-1"/>
              </w:rPr>
              <w:tab/>
            </w:r>
            <w:r>
              <w:rPr>
                <w:rFonts w:ascii="Microsoft YaHei" w:hAnsi="Microsoft YaHei" w:eastAsia="Microsoft YaHei" w:cs="Microsoft YaHei"/>
                <w:sz w:val="20"/>
                <w:szCs w:val="20"/>
                <w:spacing w:val="25"/>
                <w:position w:val="-1"/>
              </w:rPr>
              <w:t>4</w:t>
            </w:r>
          </w:hyperlink>
        </w:p>
        <w:p>
          <w:pPr>
            <w:pStyle w:val="BodyText"/>
            <w:spacing w:line="416" w:lineRule="auto"/>
            <w:rPr/>
          </w:pPr>
          <w:r/>
        </w:p>
        <w:p>
          <w:pPr>
            <w:ind w:left="137"/>
            <w:spacing w:before="87" w:line="215" w:lineRule="exact"/>
            <w:tabs>
              <w:tab w:val="right" w:leader="dot" w:pos="9890"/>
            </w:tabs>
            <w:rPr>
              <w:rFonts w:ascii="Microsoft YaHei" w:hAnsi="Microsoft YaHei" w:eastAsia="Microsoft YaHei" w:cs="Microsoft YaHei"/>
              <w:sz w:val="20"/>
              <w:szCs w:val="20"/>
            </w:rPr>
          </w:pPr>
          <w:hyperlink w:history="true" w:anchor="bookmark5">
            <w:r>
              <w:rPr>
                <w:rFonts w:ascii="Microsoft YaHei" w:hAnsi="Microsoft YaHei" w:eastAsia="Microsoft YaHei" w:cs="Microsoft YaHei"/>
                <w:sz w:val="20"/>
                <w:szCs w:val="20"/>
                <w:b/>
                <w:bCs/>
                <w:spacing w:val="-3"/>
              </w:rPr>
              <w:t>2、使用说明</w:t>
            </w:r>
            <w:r>
              <w:rPr>
                <w:rFonts w:ascii="Microsoft YaHei" w:hAnsi="Microsoft YaHei" w:eastAsia="Microsoft YaHei" w:cs="Microsoft YaHei"/>
                <w:sz w:val="20"/>
                <w:szCs w:val="20"/>
                <w:b/>
                <w:bCs/>
                <w:spacing w:val="-36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20"/>
                <w:szCs w:val="20"/>
                <w:b/>
                <w:bCs/>
              </w:rPr>
              <w:tab/>
            </w:r>
            <w:r>
              <w:rPr>
                <w:rFonts w:ascii="Microsoft YaHei" w:hAnsi="Microsoft YaHei" w:eastAsia="Microsoft YaHei" w:cs="Microsoft YaHei"/>
                <w:sz w:val="20"/>
                <w:szCs w:val="20"/>
                <w:b/>
                <w:bCs/>
                <w:spacing w:val="3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20"/>
                <w:szCs w:val="20"/>
                <w:b/>
                <w:bCs/>
                <w:spacing w:val="-10"/>
              </w:rPr>
              <w:t>6</w:t>
            </w:r>
          </w:hyperlink>
        </w:p>
        <w:p>
          <w:pPr>
            <w:pStyle w:val="BodyText"/>
            <w:spacing w:line="295" w:lineRule="auto"/>
            <w:rPr/>
          </w:pPr>
          <w:r/>
        </w:p>
        <w:p>
          <w:pPr>
            <w:ind w:left="355"/>
            <w:spacing w:before="86" w:line="215" w:lineRule="exact"/>
            <w:tabs>
              <w:tab w:val="right" w:leader="dot" w:pos="9892"/>
            </w:tabs>
            <w:rPr>
              <w:rFonts w:ascii="Microsoft YaHei" w:hAnsi="Microsoft YaHei" w:eastAsia="Microsoft YaHei" w:cs="Microsoft YaHei"/>
              <w:sz w:val="20"/>
              <w:szCs w:val="20"/>
            </w:rPr>
          </w:pPr>
          <w:hyperlink w:history="true" w:anchor="bookmark6">
            <w:r>
              <w:rPr>
                <w:rFonts w:ascii="Microsoft YaHei" w:hAnsi="Microsoft YaHei" w:eastAsia="Microsoft YaHei" w:cs="Microsoft YaHei"/>
                <w:sz w:val="20"/>
                <w:szCs w:val="20"/>
                <w:spacing w:val="-1"/>
                <w:position w:val="-1"/>
              </w:rPr>
              <w:t>2.1 、采集卡的测试方法</w:t>
            </w:r>
            <w:r>
              <w:rPr>
                <w:rFonts w:ascii="Microsoft YaHei" w:hAnsi="Microsoft YaHei" w:eastAsia="Microsoft YaHei" w:cs="Microsoft YaHei"/>
                <w:sz w:val="20"/>
                <w:szCs w:val="20"/>
                <w:spacing w:val="-43"/>
                <w:position w:val="-1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20"/>
                <w:szCs w:val="20"/>
                <w:position w:val="-1"/>
              </w:rPr>
              <w:tab/>
            </w:r>
            <w:r>
              <w:rPr>
                <w:rFonts w:ascii="Microsoft YaHei" w:hAnsi="Microsoft YaHei" w:eastAsia="Microsoft YaHei" w:cs="Microsoft YaHei"/>
                <w:sz w:val="20"/>
                <w:szCs w:val="20"/>
                <w:spacing w:val="25"/>
                <w:position w:val="-1"/>
              </w:rPr>
              <w:t>6</w:t>
            </w:r>
          </w:hyperlink>
        </w:p>
        <w:p>
          <w:pPr>
            <w:pStyle w:val="BodyText"/>
            <w:spacing w:line="417" w:lineRule="auto"/>
            <w:rPr/>
          </w:pPr>
          <w:r/>
        </w:p>
        <w:p>
          <w:pPr>
            <w:ind w:left="142"/>
            <w:spacing w:before="86" w:line="194" w:lineRule="auto"/>
            <w:tabs>
              <w:tab w:val="right" w:leader="dot" w:pos="9890"/>
            </w:tabs>
            <w:rPr>
              <w:rFonts w:ascii="Microsoft YaHei" w:hAnsi="Microsoft YaHei" w:eastAsia="Microsoft YaHei" w:cs="Microsoft YaHei"/>
              <w:sz w:val="20"/>
              <w:szCs w:val="20"/>
            </w:rPr>
          </w:pPr>
          <w:hyperlink w:history="true" w:anchor="bookmark7">
            <w:r>
              <w:rPr>
                <w:rFonts w:ascii="Microsoft YaHei" w:hAnsi="Microsoft YaHei" w:eastAsia="Microsoft YaHei" w:cs="Microsoft YaHei"/>
                <w:sz w:val="20"/>
                <w:szCs w:val="20"/>
                <w:b/>
                <w:bCs/>
                <w:spacing w:val="-3"/>
              </w:rPr>
              <w:t>3、 参数说明 </w:t>
            </w:r>
            <w:r>
              <w:rPr>
                <w:rFonts w:ascii="Microsoft YaHei" w:hAnsi="Microsoft YaHei" w:eastAsia="Microsoft YaHei" w:cs="Microsoft YaHei"/>
                <w:sz w:val="20"/>
                <w:szCs w:val="20"/>
                <w:b/>
                <w:bCs/>
              </w:rPr>
              <w:tab/>
            </w:r>
            <w:r>
              <w:rPr>
                <w:rFonts w:ascii="Microsoft YaHei" w:hAnsi="Microsoft YaHei" w:eastAsia="Microsoft YaHei" w:cs="Microsoft YaHei"/>
                <w:sz w:val="20"/>
                <w:szCs w:val="20"/>
                <w:b/>
                <w:bCs/>
                <w:spacing w:val="3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20"/>
                <w:szCs w:val="20"/>
                <w:b/>
                <w:bCs/>
                <w:spacing w:val="-10"/>
              </w:rPr>
              <w:t>11</w:t>
            </w:r>
          </w:hyperlink>
        </w:p>
      </w:sdtContent>
    </w:sdt>
    <w:p>
      <w:pPr>
        <w:spacing w:line="194" w:lineRule="auto"/>
        <w:sectPr>
          <w:headerReference w:type="default" r:id="rId3"/>
          <w:footerReference w:type="default" r:id="rId4"/>
          <w:pgSz w:w="11909" w:h="16841"/>
          <w:pgMar w:top="1260" w:right="720" w:bottom="1361" w:left="1291" w:header="739" w:footer="828" w:gutter="0"/>
        </w:sectPr>
        <w:rPr>
          <w:rFonts w:ascii="Microsoft YaHei" w:hAnsi="Microsoft YaHei" w:eastAsia="Microsoft YaHei" w:cs="Microsoft YaHei"/>
          <w:sz w:val="20"/>
          <w:szCs w:val="20"/>
        </w:rPr>
      </w:pPr>
    </w:p>
    <w:p>
      <w:pPr>
        <w:ind w:left="132"/>
        <w:spacing w:before="309" w:line="196" w:lineRule="auto"/>
        <w:outlineLvl w:val="1"/>
        <w:rPr>
          <w:rFonts w:ascii="Microsoft YaHei" w:hAnsi="Microsoft YaHei" w:eastAsia="Microsoft YaHei" w:cs="Microsoft YaHei"/>
          <w:sz w:val="30"/>
          <w:szCs w:val="30"/>
        </w:rPr>
      </w:pPr>
      <w:bookmarkStart w:name="bookmark8" w:id="1"/>
      <w:bookmarkEnd w:id="1"/>
      <w:r>
        <w:rPr>
          <w:rFonts w:ascii="Microsoft YaHei" w:hAnsi="Microsoft YaHei" w:eastAsia="Microsoft YaHei" w:cs="Microsoft YaHei"/>
          <w:sz w:val="30"/>
          <w:szCs w:val="30"/>
          <w:b/>
          <w:bCs/>
          <w:spacing w:val="-1"/>
        </w:rPr>
        <w:t>前言</w:t>
      </w:r>
    </w:p>
    <w:p>
      <w:pPr>
        <w:pStyle w:val="BodyText"/>
        <w:spacing w:line="267" w:lineRule="auto"/>
        <w:rPr/>
      </w:pPr>
      <w:r/>
    </w:p>
    <w:p>
      <w:pPr>
        <w:ind w:left="491"/>
        <w:spacing w:before="85" w:line="201" w:lineRule="auto"/>
        <w:rPr>
          <w:rFonts w:ascii="Microsoft YaHei" w:hAnsi="Microsoft YaHei" w:eastAsia="Microsoft YaHei" w:cs="Microsoft YaHei"/>
          <w:sz w:val="18"/>
          <w:szCs w:val="18"/>
        </w:rPr>
      </w:pPr>
      <w:r>
        <w:rPr>
          <w:rFonts w:ascii="Microsoft YaHei" w:hAnsi="Microsoft YaHei" w:eastAsia="Microsoft YaHei" w:cs="Microsoft YaHei"/>
          <w:sz w:val="18"/>
          <w:szCs w:val="18"/>
        </w:rPr>
        <w:t>非常感谢您使用</w:t>
      </w:r>
      <w:r>
        <w:rPr>
          <w:rFonts w:ascii="Microsoft YaHei" w:hAnsi="Microsoft YaHei" w:eastAsia="Microsoft YaHei" w:cs="Microsoft YaHei"/>
          <w:sz w:val="20"/>
          <w:szCs w:val="20"/>
        </w:rPr>
        <w:t>本公司</w:t>
      </w:r>
      <w:r>
        <w:rPr>
          <w:rFonts w:ascii="Microsoft YaHei" w:hAnsi="Microsoft YaHei" w:eastAsia="Microsoft YaHei" w:cs="Microsoft YaHei"/>
          <w:sz w:val="18"/>
          <w:szCs w:val="18"/>
        </w:rPr>
        <w:t>产品！在使用本产品之前，</w:t>
      </w:r>
      <w:r>
        <w:rPr>
          <w:rFonts w:ascii="Microsoft YaHei" w:hAnsi="Microsoft YaHei" w:eastAsia="Microsoft YaHei" w:cs="Microsoft YaHei"/>
          <w:sz w:val="18"/>
          <w:szCs w:val="18"/>
          <w:spacing w:val="-1"/>
        </w:rPr>
        <w:t>敬请仔细阅读使用手册。</w:t>
      </w:r>
    </w:p>
    <w:p>
      <w:pPr>
        <w:ind w:left="490"/>
        <w:spacing w:before="173" w:line="201" w:lineRule="auto"/>
        <w:rPr>
          <w:rFonts w:ascii="Microsoft YaHei" w:hAnsi="Microsoft YaHei" w:eastAsia="Microsoft YaHei" w:cs="Microsoft YaHei"/>
          <w:sz w:val="18"/>
          <w:szCs w:val="18"/>
        </w:rPr>
      </w:pPr>
      <w:r>
        <w:rPr>
          <w:rFonts w:ascii="Microsoft YaHei" w:hAnsi="Microsoft YaHei" w:eastAsia="Microsoft YaHei" w:cs="Microsoft YaHei"/>
          <w:sz w:val="18"/>
          <w:szCs w:val="18"/>
          <w:spacing w:val="1"/>
        </w:rPr>
        <w:t>本手册详细介绍了</w:t>
      </w:r>
      <w:r>
        <w:rPr>
          <w:rFonts w:ascii="Microsoft YaHei" w:hAnsi="Microsoft YaHei" w:eastAsia="Microsoft YaHei" w:cs="Microsoft YaHei"/>
          <w:sz w:val="20"/>
          <w:szCs w:val="20"/>
          <w:spacing w:val="1"/>
        </w:rPr>
        <w:t>本公司采集卡</w:t>
      </w:r>
      <w:r>
        <w:rPr>
          <w:rFonts w:ascii="Microsoft YaHei" w:hAnsi="Microsoft YaHei" w:eastAsia="Microsoft YaHei" w:cs="Microsoft YaHei"/>
          <w:sz w:val="18"/>
          <w:szCs w:val="18"/>
          <w:spacing w:val="1"/>
        </w:rPr>
        <w:t>的功能、安装和</w:t>
      </w:r>
      <w:r>
        <w:rPr>
          <w:rFonts w:ascii="Microsoft YaHei" w:hAnsi="Microsoft YaHei" w:eastAsia="Microsoft YaHei" w:cs="Microsoft YaHei"/>
          <w:sz w:val="18"/>
          <w:szCs w:val="18"/>
        </w:rPr>
        <w:t>使用操作的一般原则即方法。</w:t>
      </w:r>
    </w:p>
    <w:p>
      <w:pPr>
        <w:ind w:left="134"/>
        <w:spacing w:before="163" w:line="199" w:lineRule="auto"/>
        <w:outlineLvl w:val="0"/>
        <w:rPr>
          <w:rFonts w:ascii="Microsoft YaHei" w:hAnsi="Microsoft YaHei" w:eastAsia="Microsoft YaHei" w:cs="Microsoft YaHei"/>
          <w:sz w:val="23"/>
          <w:szCs w:val="23"/>
        </w:rPr>
      </w:pPr>
      <w:bookmarkStart w:name="bookmark9" w:id="2"/>
      <w:bookmarkEnd w:id="2"/>
      <w:r>
        <w:rPr>
          <w:rFonts w:ascii="Microsoft YaHei" w:hAnsi="Microsoft YaHei" w:eastAsia="Microsoft YaHei" w:cs="Microsoft YaHei"/>
          <w:sz w:val="23"/>
          <w:szCs w:val="23"/>
          <w:b/>
          <w:bCs/>
          <w:spacing w:val="7"/>
        </w:rPr>
        <w:t>一般安全要求</w:t>
      </w:r>
    </w:p>
    <w:p>
      <w:pPr>
        <w:ind w:left="129" w:right="271" w:firstLine="363"/>
        <w:spacing w:before="296" w:line="347" w:lineRule="auto"/>
        <w:rPr>
          <w:rFonts w:ascii="Microsoft YaHei" w:hAnsi="Microsoft YaHei" w:eastAsia="Microsoft YaHei" w:cs="Microsoft YaHei"/>
          <w:sz w:val="18"/>
          <w:szCs w:val="18"/>
        </w:rPr>
      </w:pPr>
      <w:r>
        <w:rPr>
          <w:rFonts w:ascii="Microsoft YaHei" w:hAnsi="Microsoft YaHei" w:eastAsia="Microsoft YaHei" w:cs="Microsoft YaHei"/>
          <w:sz w:val="18"/>
          <w:szCs w:val="18"/>
          <w:spacing w:val="-1"/>
        </w:rPr>
        <w:t>为防止本产品或其他相连接的任何产品受到损坏，为了避免可能发生的危险，本产品只能在规定的范围内使用，在安</w:t>
      </w:r>
      <w:r>
        <w:rPr>
          <w:rFonts w:ascii="Microsoft YaHei" w:hAnsi="Microsoft YaHei" w:eastAsia="Microsoft YaHei" w:cs="Microsoft YaHei"/>
          <w:sz w:val="18"/>
          <w:szCs w:val="18"/>
          <w:spacing w:val="-2"/>
        </w:rPr>
        <w:t>装和使用产品之前，请阅读下列安全注意事项。</w:t>
      </w:r>
    </w:p>
    <w:p>
      <w:pPr>
        <w:ind w:left="1037" w:right="263" w:hanging="413"/>
        <w:spacing w:line="357" w:lineRule="auto"/>
        <w:rPr>
          <w:rFonts w:ascii="Microsoft YaHei" w:hAnsi="Microsoft YaHei" w:eastAsia="Microsoft YaHei" w:cs="Microsoft YaHei"/>
          <w:sz w:val="18"/>
          <w:szCs w:val="18"/>
        </w:rPr>
      </w:pPr>
      <w:r>
        <w:rPr>
          <w:rFonts w:ascii="Wingdings" w:hAnsi="Wingdings" w:eastAsia="Wingdings" w:cs="Wingdings"/>
          <w:sz w:val="18"/>
          <w:szCs w:val="18"/>
          <w:spacing w:val="-1"/>
        </w:rPr>
        <w:t>l</w:t>
      </w:r>
      <w:r>
        <w:rPr>
          <w:rFonts w:ascii="Wingdings" w:hAnsi="Wingdings" w:eastAsia="Wingdings" w:cs="Wingdings"/>
          <w:sz w:val="18"/>
          <w:szCs w:val="18"/>
          <w:spacing w:val="114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  <w:spacing w:val="-1"/>
        </w:rPr>
        <w:t>本产品只能由专业的技术人员去执行安装和维修，不能安装在由雨淋和潮湿的</w:t>
      </w:r>
      <w:r>
        <w:rPr>
          <w:rFonts w:ascii="Microsoft YaHei" w:hAnsi="Microsoft YaHei" w:eastAsia="Microsoft YaHei" w:cs="Microsoft YaHei"/>
          <w:sz w:val="18"/>
          <w:szCs w:val="18"/>
          <w:spacing w:val="-2"/>
        </w:rPr>
        <w:t>地方，不能超出限定温度、湿度</w:t>
      </w:r>
      <w:r>
        <w:rPr>
          <w:rFonts w:ascii="Microsoft YaHei" w:hAnsi="Microsoft YaHei" w:eastAsia="Microsoft YaHei" w:cs="Microsoft YaHei"/>
          <w:sz w:val="18"/>
          <w:szCs w:val="18"/>
          <w:spacing w:val="-3"/>
        </w:rPr>
        <w:t>或电源规格的状态下使用。</w:t>
      </w:r>
    </w:p>
    <w:p>
      <w:pPr>
        <w:ind w:left="624"/>
        <w:spacing w:before="11" w:line="193" w:lineRule="auto"/>
        <w:rPr>
          <w:rFonts w:ascii="Microsoft YaHei" w:hAnsi="Microsoft YaHei" w:eastAsia="Microsoft YaHei" w:cs="Microsoft YaHei"/>
          <w:sz w:val="18"/>
          <w:szCs w:val="18"/>
        </w:rPr>
      </w:pPr>
      <w:r>
        <w:rPr>
          <w:rFonts w:ascii="Wingdings" w:hAnsi="Wingdings" w:eastAsia="Wingdings" w:cs="Wingdings"/>
          <w:sz w:val="18"/>
          <w:szCs w:val="18"/>
          <w:spacing w:val="-2"/>
        </w:rPr>
        <w:t>l</w:t>
      </w:r>
      <w:r>
        <w:rPr>
          <w:rFonts w:ascii="Wingdings" w:hAnsi="Wingdings" w:eastAsia="Wingdings" w:cs="Wingdings"/>
          <w:sz w:val="18"/>
          <w:szCs w:val="18"/>
          <w:spacing w:val="117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  <w:spacing w:val="-2"/>
        </w:rPr>
        <w:t>轻拿轻放，请勿用力挤压机芯结构部件，以免造成设备故障。</w:t>
      </w:r>
    </w:p>
    <w:p>
      <w:pPr>
        <w:spacing w:line="193" w:lineRule="auto"/>
        <w:sectPr>
          <w:headerReference w:type="default" r:id="rId5"/>
          <w:footerReference w:type="default" r:id="rId6"/>
          <w:pgSz w:w="11909" w:h="16841"/>
          <w:pgMar w:top="1224" w:right="720" w:bottom="1361" w:left="1291" w:header="696" w:footer="828" w:gutter="0"/>
        </w:sectPr>
        <w:rPr>
          <w:rFonts w:ascii="Microsoft YaHei" w:hAnsi="Microsoft YaHei" w:eastAsia="Microsoft YaHei" w:cs="Microsoft YaHei"/>
          <w:sz w:val="18"/>
          <w:szCs w:val="18"/>
        </w:rPr>
      </w:pPr>
    </w:p>
    <w:p>
      <w:pPr>
        <w:pStyle w:val="BodyText"/>
        <w:spacing w:line="258" w:lineRule="auto"/>
        <w:rPr/>
      </w:pPr>
      <w:r/>
    </w:p>
    <w:p>
      <w:pPr>
        <w:pStyle w:val="BodyText"/>
        <w:spacing w:line="258" w:lineRule="auto"/>
        <w:rPr/>
      </w:pPr>
      <w:r/>
    </w:p>
    <w:p>
      <w:pPr>
        <w:ind w:left="162"/>
        <w:spacing w:before="128" w:line="194" w:lineRule="auto"/>
        <w:outlineLvl w:val="0"/>
        <w:rPr>
          <w:rFonts w:ascii="Microsoft YaHei" w:hAnsi="Microsoft YaHei" w:eastAsia="Microsoft YaHei" w:cs="Microsoft YaHei"/>
          <w:sz w:val="30"/>
          <w:szCs w:val="30"/>
        </w:rPr>
      </w:pPr>
      <w:bookmarkStart w:name="bookmark1" w:id="3"/>
      <w:bookmarkEnd w:id="3"/>
      <w:bookmarkStart w:name="bookmark2" w:id="4"/>
      <w:bookmarkEnd w:id="4"/>
      <w:bookmarkStart w:name="bookmark9" w:id="5"/>
      <w:bookmarkEnd w:id="5"/>
      <w:r>
        <w:rPr>
          <w:rFonts w:ascii="Microsoft YaHei" w:hAnsi="Microsoft YaHei" w:eastAsia="Microsoft YaHei" w:cs="Microsoft YaHei"/>
          <w:sz w:val="30"/>
          <w:szCs w:val="30"/>
          <w:b/>
          <w:bCs/>
          <w:spacing w:val="-3"/>
        </w:rPr>
        <w:t>1、    安装说明</w:t>
      </w:r>
    </w:p>
    <w:p>
      <w:pPr>
        <w:ind w:left="435"/>
        <w:spacing w:before="277" w:line="199" w:lineRule="auto"/>
        <w:outlineLvl w:val="1"/>
        <w:rPr>
          <w:rFonts w:ascii="Microsoft YaHei" w:hAnsi="Microsoft YaHei" w:eastAsia="Microsoft YaHei" w:cs="Microsoft YaHei"/>
          <w:sz w:val="23"/>
          <w:szCs w:val="23"/>
        </w:rPr>
      </w:pPr>
      <w:bookmarkStart w:name="bookmark8" w:id="6"/>
      <w:bookmarkEnd w:id="6"/>
      <w:r>
        <w:rPr>
          <w:rFonts w:ascii="Microsoft YaHei" w:hAnsi="Microsoft YaHei" w:eastAsia="Microsoft YaHei" w:cs="Microsoft YaHei"/>
          <w:sz w:val="22"/>
          <w:szCs w:val="22"/>
          <w:b/>
          <w:bCs/>
          <w:spacing w:val="1"/>
        </w:rPr>
        <w:t>1.1</w:t>
      </w:r>
      <w:r>
        <w:rPr>
          <w:rFonts w:ascii="Microsoft YaHei" w:hAnsi="Microsoft YaHei" w:eastAsia="Microsoft YaHei" w:cs="Microsoft YaHei"/>
          <w:sz w:val="22"/>
          <w:szCs w:val="22"/>
          <w:b/>
          <w:bCs/>
          <w:spacing w:val="41"/>
          <w:w w:val="101"/>
        </w:rPr>
        <w:t xml:space="preserve"> </w:t>
      </w:r>
      <w:r>
        <w:rPr>
          <w:rFonts w:ascii="Microsoft YaHei" w:hAnsi="Microsoft YaHei" w:eastAsia="Microsoft YaHei" w:cs="Microsoft YaHei"/>
          <w:sz w:val="23"/>
          <w:szCs w:val="23"/>
          <w:b/>
          <w:bCs/>
          <w:spacing w:val="1"/>
        </w:rPr>
        <w:t>接口定义</w:t>
      </w:r>
    </w:p>
    <w:p>
      <w:pPr>
        <w:ind w:firstLine="1086"/>
        <w:spacing w:before="215" w:line="3746" w:lineRule="exact"/>
        <w:rPr/>
      </w:pPr>
      <w:r>
        <w:rPr>
          <w:position w:val="-74"/>
        </w:rPr>
        <w:drawing>
          <wp:inline distT="0" distB="0" distL="0" distR="0">
            <wp:extent cx="4049176" cy="2378293"/>
            <wp:effectExtent l="0" t="0" r="0" b="0"/>
            <wp:docPr id="10" name="IM 10"/>
            <wp:cNvGraphicFramePr/>
            <a:graphic>
              <a:graphicData uri="http://schemas.openxmlformats.org/drawingml/2006/picture">
                <pic:pic>
                  <pic:nvPicPr>
                    <pic:cNvPr id="10" name="IM 1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049176" cy="237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278" w:lineRule="auto"/>
        <w:rPr/>
      </w:pPr>
      <w:r/>
    </w:p>
    <w:p>
      <w:pPr>
        <w:pStyle w:val="BodyText"/>
        <w:spacing w:line="279" w:lineRule="auto"/>
        <w:rPr/>
      </w:pPr>
      <w:r/>
    </w:p>
    <w:p>
      <w:pPr>
        <w:pStyle w:val="BodyText"/>
        <w:spacing w:line="279" w:lineRule="auto"/>
        <w:rPr/>
      </w:pPr>
      <w:r/>
    </w:p>
    <w:p>
      <w:pPr>
        <w:ind w:left="435"/>
        <w:spacing w:before="99" w:line="199" w:lineRule="auto"/>
        <w:outlineLvl w:val="1"/>
        <w:rPr>
          <w:rFonts w:ascii="Microsoft YaHei" w:hAnsi="Microsoft YaHei" w:eastAsia="Microsoft YaHei" w:cs="Microsoft YaHei"/>
          <w:sz w:val="23"/>
          <w:szCs w:val="23"/>
        </w:rPr>
      </w:pPr>
      <w:bookmarkStart w:name="bookmark3" w:id="7"/>
      <w:bookmarkEnd w:id="7"/>
      <w:bookmarkStart w:name="bookmark8" w:id="8"/>
      <w:bookmarkEnd w:id="8"/>
      <w:r>
        <w:rPr>
          <w:rFonts w:ascii="Microsoft YaHei" w:hAnsi="Microsoft YaHei" w:eastAsia="Microsoft YaHei" w:cs="Microsoft YaHei"/>
          <w:sz w:val="22"/>
          <w:szCs w:val="22"/>
          <w:b/>
          <w:bCs/>
          <w:spacing w:val="2"/>
        </w:rPr>
        <w:t>1.2</w:t>
      </w:r>
      <w:r>
        <w:rPr>
          <w:rFonts w:ascii="Microsoft YaHei" w:hAnsi="Microsoft YaHei" w:eastAsia="Microsoft YaHei" w:cs="Microsoft YaHei"/>
          <w:sz w:val="22"/>
          <w:szCs w:val="22"/>
          <w:b/>
          <w:bCs/>
          <w:spacing w:val="47"/>
        </w:rPr>
        <w:t xml:space="preserve"> </w:t>
      </w:r>
      <w:r>
        <w:rPr>
          <w:rFonts w:ascii="Microsoft YaHei" w:hAnsi="Microsoft YaHei" w:eastAsia="Microsoft YaHei" w:cs="Microsoft YaHei"/>
          <w:sz w:val="23"/>
          <w:szCs w:val="23"/>
          <w:b/>
          <w:bCs/>
          <w:spacing w:val="2"/>
        </w:rPr>
        <w:t>卡硬件安装</w:t>
      </w:r>
    </w:p>
    <w:p>
      <w:pPr>
        <w:pStyle w:val="BodyText"/>
        <w:spacing w:line="271" w:lineRule="auto"/>
        <w:rPr/>
      </w:pPr>
      <w:r/>
    </w:p>
    <w:p>
      <w:pPr>
        <w:ind w:left="557"/>
        <w:spacing w:before="99" w:line="199" w:lineRule="auto"/>
        <w:rPr>
          <w:rFonts w:ascii="Microsoft YaHei" w:hAnsi="Microsoft YaHei" w:eastAsia="Microsoft YaHei" w:cs="Microsoft YaHei"/>
          <w:sz w:val="23"/>
          <w:szCs w:val="23"/>
        </w:rPr>
      </w:pPr>
      <w:r>
        <w:rPr>
          <w:rFonts w:ascii="Microsoft YaHei" w:hAnsi="Microsoft YaHei" w:eastAsia="Microsoft YaHei" w:cs="Microsoft YaHei"/>
          <w:sz w:val="23"/>
          <w:szCs w:val="23"/>
          <w:b/>
          <w:bCs/>
          <w:spacing w:val="3"/>
        </w:rPr>
        <w:t>步骤 1</w:t>
      </w:r>
      <w:r>
        <w:rPr>
          <w:rFonts w:ascii="Microsoft YaHei" w:hAnsi="Microsoft YaHei" w:eastAsia="Microsoft YaHei" w:cs="Microsoft YaHei"/>
          <w:sz w:val="23"/>
          <w:szCs w:val="23"/>
          <w:b/>
          <w:bCs/>
          <w:spacing w:val="-21"/>
        </w:rPr>
        <w:t xml:space="preserve"> </w:t>
      </w:r>
      <w:r>
        <w:rPr>
          <w:rFonts w:ascii="Microsoft YaHei" w:hAnsi="Microsoft YaHei" w:eastAsia="Microsoft YaHei" w:cs="Microsoft YaHei"/>
          <w:sz w:val="23"/>
          <w:szCs w:val="23"/>
          <w:b/>
          <w:bCs/>
          <w:spacing w:val="3"/>
        </w:rPr>
        <w:t>：卡安装至设备主板</w:t>
      </w:r>
    </w:p>
    <w:p>
      <w:pPr>
        <w:ind w:left="129" w:right="428" w:firstLine="425"/>
        <w:spacing w:before="157" w:line="317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  <w:spacing w:val="5"/>
        </w:rPr>
        <w:t>取出</w:t>
      </w:r>
      <w:r>
        <w:rPr>
          <w:rFonts w:ascii="Microsoft YaHei" w:hAnsi="Microsoft YaHei" w:eastAsia="Microsoft YaHei" w:cs="Microsoft YaHei"/>
          <w:sz w:val="20"/>
          <w:szCs w:val="20"/>
          <w:spacing w:val="22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5"/>
        </w:rPr>
        <w:t>I/O 采集卡或播出卡，</w:t>
      </w:r>
      <w:r>
        <w:rPr>
          <w:rFonts w:ascii="Microsoft YaHei" w:hAnsi="Microsoft YaHei" w:eastAsia="Microsoft YaHei" w:cs="Microsoft YaHei"/>
          <w:sz w:val="20"/>
          <w:szCs w:val="20"/>
          <w:spacing w:val="18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5"/>
        </w:rPr>
        <w:t>装入设备的</w:t>
      </w:r>
      <w:r>
        <w:rPr>
          <w:rFonts w:ascii="Microsoft YaHei" w:hAnsi="Microsoft YaHei" w:eastAsia="Microsoft YaHei" w:cs="Microsoft YaHei"/>
          <w:sz w:val="20"/>
          <w:szCs w:val="20"/>
        </w:rPr>
        <w:t>PCIE</w:t>
      </w:r>
      <w:r>
        <w:rPr>
          <w:rFonts w:ascii="Microsoft YaHei" w:hAnsi="Microsoft YaHei" w:eastAsia="Microsoft YaHei" w:cs="Microsoft YaHei"/>
          <w:sz w:val="20"/>
          <w:szCs w:val="20"/>
          <w:spacing w:val="5"/>
        </w:rPr>
        <w:t xml:space="preserve"> 插槽上（注意断电安装</w:t>
      </w:r>
      <w:r>
        <w:rPr>
          <w:rFonts w:ascii="Microsoft YaHei" w:hAnsi="Microsoft YaHei" w:eastAsia="Microsoft YaHei" w:cs="Microsoft YaHei"/>
          <w:sz w:val="20"/>
          <w:szCs w:val="20"/>
          <w:spacing w:val="-46"/>
          <w:w w:val="96"/>
        </w:rPr>
        <w:t>），</w:t>
      </w:r>
      <w:r>
        <w:rPr>
          <w:rFonts w:ascii="Microsoft YaHei" w:hAnsi="Microsoft YaHei" w:eastAsia="Microsoft YaHei" w:cs="Microsoft YaHei"/>
          <w:sz w:val="20"/>
          <w:szCs w:val="20"/>
          <w:spacing w:val="5"/>
        </w:rPr>
        <w:t>并固定好，然后打开电源，</w:t>
      </w:r>
      <w:r>
        <w:rPr>
          <w:rFonts w:ascii="Microsoft YaHei" w:hAnsi="Microsoft YaHei" w:eastAsia="Microsoft YaHei" w:cs="Microsoft YaHei"/>
          <w:sz w:val="20"/>
          <w:szCs w:val="20"/>
          <w:spacing w:val="13"/>
        </w:rPr>
        <w:t>进入</w:t>
      </w:r>
      <w:r>
        <w:rPr>
          <w:rFonts w:ascii="Microsoft YaHei" w:hAnsi="Microsoft YaHei" w:eastAsia="Microsoft YaHei" w:cs="Microsoft YaHei"/>
          <w:sz w:val="20"/>
          <w:szCs w:val="20"/>
        </w:rPr>
        <w:t>windows</w:t>
      </w:r>
      <w:r>
        <w:rPr>
          <w:rFonts w:ascii="Microsoft YaHei" w:hAnsi="Microsoft YaHei" w:eastAsia="Microsoft YaHei" w:cs="Microsoft YaHei"/>
          <w:sz w:val="20"/>
          <w:szCs w:val="20"/>
          <w:spacing w:val="13"/>
        </w:rPr>
        <w:t xml:space="preserve"> 操作系统。</w:t>
      </w:r>
    </w:p>
    <w:p>
      <w:pPr>
        <w:ind w:firstLine="2762"/>
        <w:spacing w:before="119" w:line="3939" w:lineRule="exact"/>
        <w:rPr/>
      </w:pPr>
      <w:r>
        <w:rPr>
          <w:position w:val="-78"/>
        </w:rPr>
        <w:drawing>
          <wp:inline distT="0" distB="0" distL="0" distR="0">
            <wp:extent cx="2321559" cy="2501391"/>
            <wp:effectExtent l="0" t="0" r="0" b="0"/>
            <wp:docPr id="12" name="IM 12"/>
            <wp:cNvGraphicFramePr/>
            <a:graphic>
              <a:graphicData uri="http://schemas.openxmlformats.org/drawingml/2006/picture">
                <pic:pic>
                  <pic:nvPicPr>
                    <pic:cNvPr id="12" name="IM 1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321559" cy="2501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259" w:lineRule="auto"/>
        <w:rPr/>
      </w:pPr>
      <w:r/>
    </w:p>
    <w:p>
      <w:pPr>
        <w:pStyle w:val="BodyText"/>
        <w:spacing w:line="259" w:lineRule="auto"/>
        <w:rPr/>
      </w:pPr>
      <w:r/>
    </w:p>
    <w:p>
      <w:pPr>
        <w:pStyle w:val="BodyText"/>
        <w:spacing w:line="259" w:lineRule="auto"/>
        <w:rPr/>
      </w:pPr>
      <w:r/>
    </w:p>
    <w:p>
      <w:pPr>
        <w:ind w:left="132"/>
        <w:spacing w:before="100" w:line="199" w:lineRule="auto"/>
        <w:rPr>
          <w:rFonts w:ascii="Microsoft YaHei" w:hAnsi="Microsoft YaHei" w:eastAsia="Microsoft YaHei" w:cs="Microsoft YaHei"/>
          <w:sz w:val="23"/>
          <w:szCs w:val="23"/>
        </w:rPr>
      </w:pPr>
      <w:r>
        <w:rPr>
          <w:rFonts w:ascii="Microsoft YaHei" w:hAnsi="Microsoft YaHei" w:eastAsia="Microsoft YaHei" w:cs="Microsoft YaHei"/>
          <w:sz w:val="23"/>
          <w:szCs w:val="23"/>
          <w:b/>
          <w:bCs/>
          <w:spacing w:val="6"/>
        </w:rPr>
        <w:t>步骤 2：检查卡安装是否识别</w:t>
      </w:r>
    </w:p>
    <w:p>
      <w:pPr>
        <w:spacing w:line="199" w:lineRule="auto"/>
        <w:sectPr>
          <w:footerReference w:type="default" r:id="rId7"/>
          <w:pgSz w:w="11909" w:h="16841"/>
          <w:pgMar w:top="1224" w:right="720" w:bottom="1361" w:left="1291" w:header="696" w:footer="828" w:gutter="0"/>
        </w:sectPr>
        <w:rPr>
          <w:rFonts w:ascii="Microsoft YaHei" w:hAnsi="Microsoft YaHei" w:eastAsia="Microsoft YaHei" w:cs="Microsoft YaHei"/>
          <w:sz w:val="23"/>
          <w:szCs w:val="23"/>
        </w:rPr>
      </w:pPr>
    </w:p>
    <w:p>
      <w:pPr>
        <w:ind w:left="475"/>
        <w:spacing w:before="211" w:line="196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  <w:spacing w:val="1"/>
        </w:rPr>
        <w:t>打开“右键此电脑—管理—设备管理器—其它设备”</w:t>
      </w:r>
      <w:r>
        <w:rPr>
          <w:rFonts w:ascii="Microsoft YaHei" w:hAnsi="Microsoft YaHei" w:eastAsia="Microsoft YaHei" w:cs="Microsoft YaHei"/>
          <w:sz w:val="20"/>
          <w:szCs w:val="20"/>
          <w:spacing w:val="-31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1"/>
        </w:rPr>
        <w:t>，查看是否找到对应型号的采集卡。图 （1）</w:t>
      </w:r>
    </w:p>
    <w:p>
      <w:pPr>
        <w:ind w:firstLine="2098"/>
        <w:spacing w:before="111" w:line="3750" w:lineRule="exact"/>
        <w:rPr/>
      </w:pPr>
      <w:r>
        <w:rPr>
          <w:position w:val="-74"/>
        </w:rPr>
        <w:drawing>
          <wp:inline distT="0" distB="0" distL="0" distR="0">
            <wp:extent cx="3252470" cy="2381122"/>
            <wp:effectExtent l="0" t="0" r="0" b="0"/>
            <wp:docPr id="14" name="IM 14"/>
            <wp:cNvGraphicFramePr/>
            <a:graphic>
              <a:graphicData uri="http://schemas.openxmlformats.org/drawingml/2006/picture">
                <pic:pic>
                  <pic:nvPicPr>
                    <pic:cNvPr id="14" name="IM 1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252470" cy="2381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4470"/>
        <w:spacing w:before="230" w:line="196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  <w:spacing w:val="-2"/>
        </w:rPr>
        <w:t>图（1）</w:t>
      </w:r>
    </w:p>
    <w:p>
      <w:pPr>
        <w:ind w:left="435"/>
        <w:spacing w:before="93" w:line="199" w:lineRule="auto"/>
        <w:outlineLvl w:val="1"/>
        <w:rPr>
          <w:rFonts w:ascii="Microsoft YaHei" w:hAnsi="Microsoft YaHei" w:eastAsia="Microsoft YaHei" w:cs="Microsoft YaHei"/>
          <w:sz w:val="23"/>
          <w:szCs w:val="23"/>
        </w:rPr>
      </w:pPr>
      <w:bookmarkStart w:name="bookmark4" w:id="9"/>
      <w:bookmarkEnd w:id="9"/>
      <w:r>
        <w:rPr>
          <w:rFonts w:ascii="Microsoft YaHei" w:hAnsi="Microsoft YaHei" w:eastAsia="Microsoft YaHei" w:cs="Microsoft YaHei"/>
          <w:sz w:val="22"/>
          <w:szCs w:val="22"/>
          <w:b/>
          <w:bCs/>
          <w:spacing w:val="1"/>
        </w:rPr>
        <w:t>1.3</w:t>
      </w:r>
      <w:r>
        <w:rPr>
          <w:rFonts w:ascii="Microsoft YaHei" w:hAnsi="Microsoft YaHei" w:eastAsia="Microsoft YaHei" w:cs="Microsoft YaHei"/>
          <w:sz w:val="22"/>
          <w:szCs w:val="22"/>
          <w:b/>
          <w:bCs/>
          <w:spacing w:val="27"/>
        </w:rPr>
        <w:t xml:space="preserve">  </w:t>
      </w:r>
      <w:r>
        <w:rPr>
          <w:rFonts w:ascii="Microsoft YaHei" w:hAnsi="Microsoft YaHei" w:eastAsia="Microsoft YaHei" w:cs="Microsoft YaHei"/>
          <w:sz w:val="23"/>
          <w:szCs w:val="23"/>
          <w:b/>
          <w:bCs/>
          <w:spacing w:val="1"/>
        </w:rPr>
        <w:t>卡驱动安装</w:t>
      </w:r>
    </w:p>
    <w:p>
      <w:pPr>
        <w:pStyle w:val="BodyText"/>
        <w:spacing w:line="278" w:lineRule="auto"/>
        <w:rPr/>
      </w:pPr>
      <w:r/>
    </w:p>
    <w:p>
      <w:pPr>
        <w:ind w:left="132"/>
        <w:spacing w:before="98" w:line="199" w:lineRule="auto"/>
        <w:rPr>
          <w:rFonts w:ascii="Microsoft YaHei" w:hAnsi="Microsoft YaHei" w:eastAsia="Microsoft YaHei" w:cs="Microsoft YaHei"/>
          <w:sz w:val="23"/>
          <w:szCs w:val="23"/>
        </w:rPr>
      </w:pPr>
      <w:r>
        <w:rPr>
          <w:rFonts w:ascii="Microsoft YaHei" w:hAnsi="Microsoft YaHei" w:eastAsia="Microsoft YaHei" w:cs="Microsoft YaHei"/>
          <w:sz w:val="23"/>
          <w:szCs w:val="23"/>
          <w:b/>
          <w:bCs/>
          <w:spacing w:val="-2"/>
        </w:rPr>
        <w:t>步骤</w:t>
      </w:r>
      <w:r>
        <w:rPr>
          <w:rFonts w:ascii="Microsoft YaHei" w:hAnsi="Microsoft YaHei" w:eastAsia="Microsoft YaHei" w:cs="Microsoft YaHei"/>
          <w:sz w:val="23"/>
          <w:szCs w:val="23"/>
          <w:b/>
          <w:bCs/>
          <w:spacing w:val="11"/>
        </w:rPr>
        <w:t xml:space="preserve"> </w:t>
      </w:r>
      <w:r>
        <w:rPr>
          <w:rFonts w:ascii="Microsoft YaHei" w:hAnsi="Microsoft YaHei" w:eastAsia="Microsoft YaHei" w:cs="Microsoft YaHei"/>
          <w:sz w:val="23"/>
          <w:szCs w:val="23"/>
          <w:b/>
          <w:bCs/>
          <w:spacing w:val="-2"/>
        </w:rPr>
        <w:t>1：</w:t>
      </w:r>
    </w:p>
    <w:p>
      <w:pPr>
        <w:ind w:left="129" w:right="229"/>
        <w:spacing w:before="122" w:line="289" w:lineRule="auto"/>
        <w:rPr>
          <w:rFonts w:ascii="DengXian" w:hAnsi="DengXian" w:eastAsia="DengXian" w:cs="DengXian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  <w:spacing w:val="1"/>
        </w:rPr>
        <w:t>在</w:t>
      </w:r>
      <w:r>
        <w:rPr>
          <w:rFonts w:ascii="Microsoft YaHei" w:hAnsi="Microsoft YaHei" w:eastAsia="Microsoft YaHei" w:cs="Microsoft YaHei"/>
          <w:sz w:val="20"/>
          <w:szCs w:val="20"/>
          <w:spacing w:val="32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</w:rPr>
        <w:t>PC</w:t>
      </w:r>
      <w:r>
        <w:rPr>
          <w:rFonts w:ascii="Microsoft YaHei" w:hAnsi="Microsoft YaHei" w:eastAsia="Microsoft YaHei" w:cs="Microsoft YaHei"/>
          <w:sz w:val="20"/>
          <w:szCs w:val="20"/>
          <w:spacing w:val="1"/>
        </w:rPr>
        <w:t xml:space="preserve"> 机上用管理员权限运行最新的“</w:t>
      </w:r>
      <w:r>
        <w:rPr>
          <w:rFonts w:ascii="Microsoft YaHei" w:hAnsi="Microsoft YaHei" w:eastAsia="Microsoft YaHei" w:cs="Microsoft YaHei"/>
          <w:sz w:val="20"/>
          <w:szCs w:val="20"/>
          <w:color w:val="00AFEF"/>
        </w:rPr>
        <w:t>TCHDX</w:t>
      </w:r>
      <w:r>
        <w:rPr>
          <w:rFonts w:ascii="Microsoft YaHei" w:hAnsi="Microsoft YaHei" w:eastAsia="Microsoft YaHei" w:cs="Microsoft YaHei"/>
          <w:sz w:val="20"/>
          <w:szCs w:val="20"/>
          <w:color w:val="00AFEF"/>
          <w:spacing w:val="1"/>
        </w:rPr>
        <w:t>1_ </w:t>
      </w:r>
      <w:r>
        <w:rPr>
          <w:rFonts w:ascii="Microsoft YaHei" w:hAnsi="Microsoft YaHei" w:eastAsia="Microsoft YaHei" w:cs="Microsoft YaHei"/>
          <w:sz w:val="20"/>
          <w:szCs w:val="20"/>
          <w:color w:val="00AFEF"/>
        </w:rPr>
        <w:t>Driver</w:t>
      </w:r>
      <w:r>
        <w:rPr>
          <w:rFonts w:ascii="Microsoft YaHei" w:hAnsi="Microsoft YaHei" w:eastAsia="Microsoft YaHei" w:cs="Microsoft YaHei"/>
          <w:sz w:val="20"/>
          <w:szCs w:val="20"/>
          <w:color w:val="00AFEF"/>
          <w:spacing w:val="1"/>
        </w:rPr>
        <w:t xml:space="preserve"> 2026.02.04.14.</w:t>
      </w:r>
      <w:r>
        <w:rPr>
          <w:rFonts w:ascii="Microsoft YaHei" w:hAnsi="Microsoft YaHei" w:eastAsia="Microsoft YaHei" w:cs="Microsoft YaHei"/>
          <w:sz w:val="20"/>
          <w:szCs w:val="20"/>
          <w:color w:val="00AFEF"/>
        </w:rPr>
        <w:t>exe</w:t>
      </w:r>
      <w:r>
        <w:rPr>
          <w:rFonts w:ascii="Microsoft YaHei" w:hAnsi="Microsoft YaHei" w:eastAsia="Microsoft YaHei" w:cs="Microsoft YaHei"/>
          <w:sz w:val="20"/>
          <w:szCs w:val="20"/>
          <w:spacing w:val="1"/>
        </w:rPr>
        <w:t>”，弹出“选择目录位置”提示</w:t>
      </w:r>
      <w:r>
        <w:rPr>
          <w:rFonts w:ascii="Microsoft YaHei" w:hAnsi="Microsoft YaHei" w:eastAsia="Microsoft YaHei" w:cs="Microsoft YaHei"/>
          <w:sz w:val="20"/>
          <w:szCs w:val="20"/>
          <w:spacing w:val="2"/>
        </w:rPr>
        <w:t>框，选择好对应的目录安装位置，点击“下一步”详见 图（2</w:t>
      </w:r>
      <w:r>
        <w:rPr>
          <w:rFonts w:ascii="Microsoft YaHei" w:hAnsi="Microsoft YaHei" w:eastAsia="Microsoft YaHei" w:cs="Microsoft YaHei"/>
          <w:sz w:val="20"/>
          <w:szCs w:val="20"/>
          <w:spacing w:val="6"/>
        </w:rPr>
        <w:t>）</w:t>
      </w:r>
      <w:r>
        <w:rPr>
          <w:rFonts w:ascii="Microsoft YaHei" w:hAnsi="Microsoft YaHei" w:eastAsia="Microsoft YaHei" w:cs="Microsoft YaHei"/>
          <w:sz w:val="20"/>
          <w:szCs w:val="20"/>
          <w:spacing w:val="-1"/>
        </w:rPr>
        <w:t xml:space="preserve"> </w:t>
      </w:r>
      <w:r>
        <w:rPr>
          <w:rFonts w:ascii="DengXian" w:hAnsi="DengXian" w:eastAsia="DengXian" w:cs="DengXian"/>
          <w:sz w:val="20"/>
          <w:szCs w:val="20"/>
          <w:spacing w:val="6"/>
        </w:rPr>
        <w:t>：</w:t>
      </w:r>
    </w:p>
    <w:p>
      <w:pPr>
        <w:ind w:firstLine="2589"/>
        <w:spacing w:before="118" w:line="3397" w:lineRule="exact"/>
        <w:rPr/>
      </w:pPr>
      <w:r>
        <w:rPr>
          <w:position w:val="-67"/>
        </w:rPr>
        <w:drawing>
          <wp:inline distT="0" distB="0" distL="0" distR="0">
            <wp:extent cx="2990849" cy="2157476"/>
            <wp:effectExtent l="0" t="0" r="0" b="0"/>
            <wp:docPr id="16" name="IM 16"/>
            <wp:cNvGraphicFramePr/>
            <a:graphic>
              <a:graphicData uri="http://schemas.openxmlformats.org/drawingml/2006/picture">
                <pic:pic>
                  <pic:nvPicPr>
                    <pic:cNvPr id="16" name="IM 16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990849" cy="2157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287" w:lineRule="auto"/>
        <w:rPr/>
      </w:pPr>
      <w:r/>
    </w:p>
    <w:p>
      <w:pPr>
        <w:ind w:left="4571"/>
        <w:spacing w:before="87" w:line="196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  <w:spacing w:val="-2"/>
        </w:rPr>
        <w:t>图 （2）</w:t>
      </w:r>
    </w:p>
    <w:p>
      <w:pPr>
        <w:pStyle w:val="BodyText"/>
        <w:spacing w:line="268" w:lineRule="auto"/>
        <w:rPr/>
      </w:pPr>
      <w:r/>
    </w:p>
    <w:p>
      <w:pPr>
        <w:pStyle w:val="BodyText"/>
        <w:spacing w:line="268" w:lineRule="auto"/>
        <w:rPr/>
      </w:pPr>
      <w:r/>
    </w:p>
    <w:p>
      <w:pPr>
        <w:pStyle w:val="BodyText"/>
        <w:spacing w:line="268" w:lineRule="auto"/>
        <w:rPr/>
      </w:pPr>
      <w:r/>
    </w:p>
    <w:p>
      <w:pPr>
        <w:pStyle w:val="BodyText"/>
        <w:spacing w:line="268" w:lineRule="auto"/>
        <w:rPr/>
      </w:pPr>
      <w:r/>
    </w:p>
    <w:p>
      <w:pPr>
        <w:pStyle w:val="BodyText"/>
        <w:spacing w:line="268" w:lineRule="auto"/>
        <w:rPr/>
      </w:pPr>
      <w:r/>
    </w:p>
    <w:p>
      <w:pPr>
        <w:pStyle w:val="BodyText"/>
        <w:spacing w:line="268" w:lineRule="auto"/>
        <w:rPr/>
      </w:pPr>
      <w:r/>
    </w:p>
    <w:p>
      <w:pPr>
        <w:pStyle w:val="BodyText"/>
        <w:spacing w:line="269" w:lineRule="auto"/>
        <w:rPr/>
      </w:pPr>
      <w:r/>
    </w:p>
    <w:p>
      <w:pPr>
        <w:ind w:left="132"/>
        <w:spacing w:before="99" w:line="199" w:lineRule="auto"/>
        <w:rPr>
          <w:rFonts w:ascii="Microsoft YaHei" w:hAnsi="Microsoft YaHei" w:eastAsia="Microsoft YaHei" w:cs="Microsoft YaHei"/>
          <w:sz w:val="23"/>
          <w:szCs w:val="23"/>
        </w:rPr>
      </w:pPr>
      <w:r>
        <w:rPr>
          <w:rFonts w:ascii="Microsoft YaHei" w:hAnsi="Microsoft YaHei" w:eastAsia="Microsoft YaHei" w:cs="Microsoft YaHei"/>
          <w:sz w:val="23"/>
          <w:szCs w:val="23"/>
          <w:b/>
          <w:bCs/>
        </w:rPr>
        <w:t>步骤 2：</w:t>
      </w:r>
    </w:p>
    <w:p>
      <w:pPr>
        <w:ind w:left="131"/>
        <w:spacing w:before="163" w:line="196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  <w:spacing w:val="-1"/>
        </w:rPr>
        <w:t>软件安装准备，点击“创建快捷方式”，依次选择“</w:t>
      </w:r>
      <w:r>
        <w:rPr>
          <w:rFonts w:ascii="Microsoft YaHei" w:hAnsi="Microsoft YaHei" w:eastAsia="Microsoft YaHei" w:cs="Microsoft YaHei"/>
          <w:sz w:val="20"/>
          <w:szCs w:val="20"/>
          <w:spacing w:val="-2"/>
        </w:rPr>
        <w:t>下一步”“安装”详见图（3</w:t>
      </w:r>
      <w:r>
        <w:rPr>
          <w:rFonts w:ascii="Microsoft YaHei" w:hAnsi="Microsoft YaHei" w:eastAsia="Microsoft YaHei" w:cs="Microsoft YaHei"/>
          <w:sz w:val="20"/>
          <w:szCs w:val="20"/>
          <w:spacing w:val="-39"/>
          <w:w w:val="95"/>
        </w:rPr>
        <w:t>）（</w:t>
      </w:r>
      <w:r>
        <w:rPr>
          <w:rFonts w:ascii="Microsoft YaHei" w:hAnsi="Microsoft YaHei" w:eastAsia="Microsoft YaHei" w:cs="Microsoft YaHei"/>
          <w:sz w:val="20"/>
          <w:szCs w:val="20"/>
          <w:spacing w:val="-2"/>
        </w:rPr>
        <w:t>4</w:t>
      </w:r>
      <w:r>
        <w:rPr>
          <w:rFonts w:ascii="Microsoft YaHei" w:hAnsi="Microsoft YaHei" w:eastAsia="Microsoft YaHei" w:cs="Microsoft YaHei"/>
          <w:sz w:val="20"/>
          <w:szCs w:val="20"/>
          <w:spacing w:val="-39"/>
          <w:w w:val="95"/>
        </w:rPr>
        <w:t>）（</w:t>
      </w:r>
      <w:r>
        <w:rPr>
          <w:rFonts w:ascii="Microsoft YaHei" w:hAnsi="Microsoft YaHei" w:eastAsia="Microsoft YaHei" w:cs="Microsoft YaHei"/>
          <w:sz w:val="20"/>
          <w:szCs w:val="20"/>
          <w:spacing w:val="-2"/>
        </w:rPr>
        <w:t>5</w:t>
      </w:r>
      <w:r>
        <w:rPr>
          <w:rFonts w:ascii="Microsoft YaHei" w:hAnsi="Microsoft YaHei" w:eastAsia="Microsoft YaHei" w:cs="Microsoft YaHei"/>
          <w:sz w:val="20"/>
          <w:szCs w:val="20"/>
          <w:spacing w:val="-39"/>
          <w:w w:val="95"/>
        </w:rPr>
        <w:t>）（</w:t>
      </w:r>
      <w:r>
        <w:rPr>
          <w:rFonts w:ascii="Microsoft YaHei" w:hAnsi="Microsoft YaHei" w:eastAsia="Microsoft YaHei" w:cs="Microsoft YaHei"/>
          <w:sz w:val="20"/>
          <w:szCs w:val="20"/>
          <w:spacing w:val="-2"/>
        </w:rPr>
        <w:t>6</w:t>
      </w:r>
      <w:r>
        <w:rPr>
          <w:rFonts w:ascii="Microsoft YaHei" w:hAnsi="Microsoft YaHei" w:eastAsia="Microsoft YaHei" w:cs="Microsoft YaHei"/>
          <w:sz w:val="20"/>
          <w:szCs w:val="20"/>
          <w:spacing w:val="-39"/>
          <w:w w:val="95"/>
        </w:rPr>
        <w:t>）：</w:t>
      </w:r>
    </w:p>
    <w:p>
      <w:pPr>
        <w:spacing w:line="196" w:lineRule="auto"/>
        <w:sectPr>
          <w:footerReference w:type="default" r:id="rId10"/>
          <w:pgSz w:w="11909" w:h="16841"/>
          <w:pgMar w:top="1224" w:right="720" w:bottom="1376" w:left="1291" w:header="696" w:footer="878" w:gutter="0"/>
        </w:sectPr>
        <w:rPr>
          <w:rFonts w:ascii="Microsoft YaHei" w:hAnsi="Microsoft YaHei" w:eastAsia="Microsoft YaHei" w:cs="Microsoft YaHei"/>
          <w:sz w:val="20"/>
          <w:szCs w:val="20"/>
        </w:rPr>
      </w:pPr>
    </w:p>
    <w:p>
      <w:pPr>
        <w:pStyle w:val="BodyText"/>
        <w:spacing w:line="431" w:lineRule="auto"/>
        <w:rPr/>
      </w:pPr>
      <w:r/>
    </w:p>
    <w:p>
      <w:pPr>
        <w:ind w:firstLine="209"/>
        <w:spacing w:line="7152" w:lineRule="exact"/>
        <w:rPr/>
      </w:pPr>
      <w:r>
        <w:rPr>
          <w:position w:val="-143"/>
        </w:rPr>
        <w:drawing>
          <wp:inline distT="0" distB="0" distL="0" distR="0">
            <wp:extent cx="5730875" cy="4541392"/>
            <wp:effectExtent l="0" t="0" r="0" b="0"/>
            <wp:docPr id="18" name="IM 18"/>
            <wp:cNvGraphicFramePr/>
            <a:graphic>
              <a:graphicData uri="http://schemas.openxmlformats.org/drawingml/2006/picture">
                <pic:pic>
                  <pic:nvPicPr>
                    <pic:cNvPr id="18" name="IM 18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730875" cy="4541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132"/>
        <w:spacing w:before="130" w:line="199" w:lineRule="auto"/>
        <w:rPr>
          <w:rFonts w:ascii="Microsoft YaHei" w:hAnsi="Microsoft YaHei" w:eastAsia="Microsoft YaHei" w:cs="Microsoft YaHei"/>
          <w:sz w:val="23"/>
          <w:szCs w:val="23"/>
        </w:rPr>
      </w:pPr>
      <w:r>
        <w:rPr>
          <w:rFonts w:ascii="Microsoft YaHei" w:hAnsi="Microsoft YaHei" w:eastAsia="Microsoft YaHei" w:cs="Microsoft YaHei"/>
          <w:sz w:val="23"/>
          <w:szCs w:val="23"/>
          <w:b/>
          <w:bCs/>
        </w:rPr>
        <w:t>步骤 3：</w:t>
      </w:r>
    </w:p>
    <w:p>
      <w:pPr>
        <w:ind w:left="163" w:right="267" w:hanging="31"/>
        <w:spacing w:before="112" w:line="270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  <w:spacing w:val="7"/>
        </w:rPr>
        <w:t>弹出“</w:t>
      </w:r>
      <w:r>
        <w:rPr>
          <w:rFonts w:ascii="Microsoft YaHei" w:hAnsi="Microsoft YaHei" w:eastAsia="Microsoft YaHei" w:cs="Microsoft YaHei"/>
          <w:sz w:val="20"/>
          <w:szCs w:val="20"/>
        </w:rPr>
        <w:t>TCHD</w:t>
      </w:r>
      <w:r>
        <w:rPr>
          <w:rFonts w:ascii="Microsoft YaHei" w:hAnsi="Microsoft YaHei" w:eastAsia="Microsoft YaHei" w:cs="Microsoft YaHei"/>
          <w:sz w:val="20"/>
          <w:szCs w:val="20"/>
          <w:spacing w:val="33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</w:rPr>
        <w:t>Card</w:t>
      </w:r>
      <w:r>
        <w:rPr>
          <w:rFonts w:ascii="Microsoft YaHei" w:hAnsi="Microsoft YaHei" w:eastAsia="Microsoft YaHei" w:cs="Microsoft YaHei"/>
          <w:sz w:val="20"/>
          <w:szCs w:val="20"/>
          <w:spacing w:val="37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</w:rPr>
        <w:t>Driver</w:t>
      </w:r>
      <w:r>
        <w:rPr>
          <w:rFonts w:ascii="Microsoft YaHei" w:hAnsi="Microsoft YaHei" w:eastAsia="Microsoft YaHei" w:cs="Microsoft YaHei"/>
          <w:sz w:val="20"/>
          <w:szCs w:val="20"/>
          <w:spacing w:val="7"/>
        </w:rPr>
        <w:t xml:space="preserve"> 安装向导完成”提示框；点击“完成”计算机重启后，驱动安装完成。详见图</w:t>
      </w:r>
      <w:r>
        <w:rPr>
          <w:rFonts w:ascii="Microsoft YaHei" w:hAnsi="Microsoft YaHei" w:eastAsia="Microsoft YaHei" w:cs="Microsoft YaHei"/>
          <w:sz w:val="20"/>
          <w:szCs w:val="20"/>
          <w:spacing w:val="-12"/>
        </w:rPr>
        <w:t>（7</w:t>
      </w:r>
      <w:r>
        <w:rPr>
          <w:rFonts w:ascii="Microsoft YaHei" w:hAnsi="Microsoft YaHei" w:eastAsia="Microsoft YaHei" w:cs="Microsoft YaHei"/>
          <w:sz w:val="20"/>
          <w:szCs w:val="20"/>
          <w:spacing w:val="-34"/>
        </w:rPr>
        <w:t>）：</w:t>
      </w:r>
    </w:p>
    <w:p>
      <w:pPr>
        <w:ind w:firstLine="2184"/>
        <w:spacing w:line="2355" w:lineRule="exact"/>
        <w:rPr/>
      </w:pPr>
      <w:r>
        <w:rPr>
          <w:position w:val="-47"/>
        </w:rPr>
        <w:drawing>
          <wp:inline distT="0" distB="0" distL="0" distR="0">
            <wp:extent cx="3495675" cy="1495425"/>
            <wp:effectExtent l="0" t="0" r="0" b="0"/>
            <wp:docPr id="20" name="IM 20"/>
            <wp:cNvGraphicFramePr/>
            <a:graphic>
              <a:graphicData uri="http://schemas.openxmlformats.org/drawingml/2006/picture">
                <pic:pic>
                  <pic:nvPicPr>
                    <pic:cNvPr id="20" name="IM 20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495675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4600"/>
        <w:spacing w:before="100" w:line="196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  <w:spacing w:val="-2"/>
        </w:rPr>
        <w:t>图（7）</w:t>
      </w:r>
    </w:p>
    <w:p>
      <w:pPr>
        <w:ind w:left="130"/>
        <w:spacing w:before="124" w:line="200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  <w:spacing w:val="8"/>
        </w:rPr>
        <w:t>注*1、安装过程中，若杀毒软件被打开，出现拦截状态，请选择允许此程序的所有操作；</w:t>
      </w:r>
    </w:p>
    <w:p>
      <w:pPr>
        <w:pStyle w:val="BodyText"/>
        <w:spacing w:line="460" w:lineRule="auto"/>
        <w:rPr/>
      </w:pPr>
      <w:r/>
    </w:p>
    <w:p>
      <w:pPr>
        <w:ind w:left="132"/>
        <w:spacing w:before="99" w:line="199" w:lineRule="auto"/>
        <w:rPr>
          <w:rFonts w:ascii="Microsoft YaHei" w:hAnsi="Microsoft YaHei" w:eastAsia="Microsoft YaHei" w:cs="Microsoft YaHei"/>
          <w:sz w:val="23"/>
          <w:szCs w:val="23"/>
        </w:rPr>
      </w:pPr>
      <w:r>
        <w:rPr>
          <w:rFonts w:ascii="Microsoft YaHei" w:hAnsi="Microsoft YaHei" w:eastAsia="Microsoft YaHei" w:cs="Microsoft YaHei"/>
          <w:sz w:val="23"/>
          <w:szCs w:val="23"/>
          <w:b/>
          <w:bCs/>
        </w:rPr>
        <w:t>步骤 4：</w:t>
      </w:r>
    </w:p>
    <w:p>
      <w:pPr>
        <w:ind w:left="131"/>
        <w:spacing w:before="163" w:line="196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  <w:spacing w:val="7"/>
        </w:rPr>
        <w:t>软件安装完成后，进入设备管理器，查看采</w:t>
      </w:r>
      <w:r>
        <w:rPr>
          <w:rFonts w:ascii="Microsoft YaHei" w:hAnsi="Microsoft YaHei" w:eastAsia="Microsoft YaHei" w:cs="Microsoft YaHei"/>
          <w:sz w:val="20"/>
          <w:szCs w:val="20"/>
          <w:spacing w:val="6"/>
        </w:rPr>
        <w:t>集卡驱动是否安装成功。详见图</w:t>
      </w:r>
      <w:r>
        <w:rPr>
          <w:rFonts w:ascii="Microsoft YaHei" w:hAnsi="Microsoft YaHei" w:eastAsia="Microsoft YaHei" w:cs="Microsoft YaHei"/>
          <w:sz w:val="20"/>
          <w:szCs w:val="20"/>
          <w:spacing w:val="-34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6"/>
        </w:rPr>
        <w:t>（8</w:t>
      </w:r>
      <w:r>
        <w:rPr>
          <w:rFonts w:ascii="Microsoft YaHei" w:hAnsi="Microsoft YaHei" w:eastAsia="Microsoft YaHei" w:cs="Microsoft YaHei"/>
          <w:sz w:val="20"/>
          <w:szCs w:val="20"/>
          <w:spacing w:val="-34"/>
        </w:rPr>
        <w:t>）：</w:t>
      </w:r>
    </w:p>
    <w:p>
      <w:pPr>
        <w:spacing w:line="196" w:lineRule="auto"/>
        <w:sectPr>
          <w:footerReference w:type="default" r:id="rId13"/>
          <w:pgSz w:w="11909" w:h="16841"/>
          <w:pgMar w:top="1224" w:right="720" w:bottom="1376" w:left="1291" w:header="696" w:footer="878" w:gutter="0"/>
        </w:sectPr>
        <w:rPr>
          <w:rFonts w:ascii="Microsoft YaHei" w:hAnsi="Microsoft YaHei" w:eastAsia="Microsoft YaHei" w:cs="Microsoft YaHei"/>
          <w:sz w:val="20"/>
          <w:szCs w:val="20"/>
        </w:rPr>
      </w:pPr>
    </w:p>
    <w:p>
      <w:pPr>
        <w:ind w:firstLine="1624"/>
        <w:spacing w:before="147" w:line="4112" w:lineRule="exact"/>
        <w:rPr/>
      </w:pPr>
      <w:r>
        <w:rPr>
          <w:position w:val="-82"/>
        </w:rPr>
        <w:drawing>
          <wp:inline distT="0" distB="0" distL="0" distR="0">
            <wp:extent cx="3566668" cy="2611119"/>
            <wp:effectExtent l="0" t="0" r="0" b="0"/>
            <wp:docPr id="22" name="IM 22"/>
            <wp:cNvGraphicFramePr/>
            <a:graphic>
              <a:graphicData uri="http://schemas.openxmlformats.org/drawingml/2006/picture">
                <pic:pic>
                  <pic:nvPicPr>
                    <pic:cNvPr id="22" name="IM 2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566668" cy="2611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4600"/>
        <w:spacing w:before="22" w:line="196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  <w:spacing w:val="-2"/>
        </w:rPr>
        <w:t>图（8）</w:t>
      </w:r>
    </w:p>
    <w:p>
      <w:pPr>
        <w:ind w:left="143"/>
        <w:spacing w:before="120" w:line="194" w:lineRule="auto"/>
        <w:rPr>
          <w:rFonts w:ascii="Microsoft YaHei" w:hAnsi="Microsoft YaHei" w:eastAsia="Microsoft YaHei" w:cs="Microsoft YaHei"/>
          <w:sz w:val="30"/>
          <w:szCs w:val="30"/>
        </w:rPr>
      </w:pPr>
      <w:bookmarkStart w:name="bookmark5" w:id="10"/>
      <w:bookmarkEnd w:id="10"/>
      <w:bookmarkStart w:name="bookmark6" w:id="11"/>
      <w:bookmarkEnd w:id="11"/>
      <w:r>
        <w:rPr>
          <w:rFonts w:ascii="Microsoft YaHei" w:hAnsi="Microsoft YaHei" w:eastAsia="Microsoft YaHei" w:cs="Microsoft YaHei"/>
          <w:sz w:val="30"/>
          <w:szCs w:val="30"/>
          <w:b/>
          <w:bCs/>
          <w:spacing w:val="-1"/>
        </w:rPr>
        <w:t>2、    使用说明</w:t>
      </w:r>
    </w:p>
    <w:p>
      <w:pPr>
        <w:ind w:left="426"/>
        <w:spacing w:before="283" w:line="199" w:lineRule="auto"/>
        <w:rPr>
          <w:rFonts w:ascii="Microsoft YaHei" w:hAnsi="Microsoft YaHei" w:eastAsia="Microsoft YaHei" w:cs="Microsoft YaHei"/>
          <w:sz w:val="23"/>
          <w:szCs w:val="23"/>
        </w:rPr>
      </w:pPr>
      <w:r>
        <w:rPr>
          <w:rFonts w:ascii="Microsoft YaHei" w:hAnsi="Microsoft YaHei" w:eastAsia="Microsoft YaHei" w:cs="Microsoft YaHei"/>
          <w:sz w:val="22"/>
          <w:szCs w:val="22"/>
          <w:b/>
          <w:bCs/>
          <w:spacing w:val="5"/>
        </w:rPr>
        <w:t>2.1</w:t>
      </w:r>
      <w:r>
        <w:rPr>
          <w:rFonts w:ascii="Microsoft YaHei" w:hAnsi="Microsoft YaHei" w:eastAsia="Microsoft YaHei" w:cs="Microsoft YaHei"/>
          <w:sz w:val="22"/>
          <w:szCs w:val="22"/>
          <w:b/>
          <w:bCs/>
          <w:spacing w:val="-23"/>
        </w:rPr>
        <w:t xml:space="preserve"> </w:t>
      </w:r>
      <w:r>
        <w:rPr>
          <w:rFonts w:ascii="Microsoft YaHei" w:hAnsi="Microsoft YaHei" w:eastAsia="Microsoft YaHei" w:cs="Microsoft YaHei"/>
          <w:sz w:val="23"/>
          <w:szCs w:val="23"/>
          <w:b/>
          <w:bCs/>
          <w:spacing w:val="5"/>
        </w:rPr>
        <w:t>、     采集卡的测试方法</w:t>
      </w:r>
    </w:p>
    <w:p>
      <w:pPr>
        <w:ind w:left="130"/>
        <w:spacing w:before="251" w:line="200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  <w:spacing w:val="7"/>
        </w:rPr>
        <w:t>使用前，请先将信号源接入到采集卡上。</w:t>
      </w:r>
    </w:p>
    <w:p>
      <w:pPr>
        <w:ind w:left="130"/>
        <w:spacing w:before="168" w:line="184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  <w:b/>
          <w:bCs/>
          <w:spacing w:val="5"/>
        </w:rPr>
        <w:t>方法一：</w:t>
      </w:r>
      <w:r>
        <w:rPr>
          <w:rFonts w:ascii="Microsoft YaHei" w:hAnsi="Microsoft YaHei" w:eastAsia="Microsoft YaHei" w:cs="Microsoft YaHei"/>
          <w:sz w:val="20"/>
          <w:szCs w:val="20"/>
          <w:b/>
          <w:bCs/>
          <w:spacing w:val="-29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b/>
          <w:bCs/>
        </w:rPr>
        <w:t>Play</w:t>
      </w:r>
      <w:r>
        <w:rPr>
          <w:rFonts w:ascii="Microsoft YaHei" w:hAnsi="Microsoft YaHei" w:eastAsia="Microsoft YaHei" w:cs="Microsoft YaHei"/>
          <w:sz w:val="20"/>
          <w:szCs w:val="20"/>
          <w:b/>
          <w:bCs/>
          <w:spacing w:val="5"/>
        </w:rPr>
        <w:t xml:space="preserve"> 测试</w:t>
      </w:r>
    </w:p>
    <w:p>
      <w:pPr>
        <w:ind w:left="149"/>
        <w:spacing w:before="291" w:line="184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  <w:spacing w:val="9"/>
        </w:rPr>
        <w:t>1、打开安装目录下的”</w:t>
      </w:r>
      <w:r>
        <w:rPr>
          <w:rFonts w:ascii="Microsoft YaHei" w:hAnsi="Microsoft YaHei" w:eastAsia="Microsoft YaHei" w:cs="Microsoft YaHei"/>
          <w:sz w:val="20"/>
          <w:szCs w:val="20"/>
        </w:rPr>
        <w:t>TCHD</w:t>
      </w:r>
      <w:r>
        <w:rPr>
          <w:rFonts w:ascii="Microsoft YaHei" w:hAnsi="Microsoft YaHei" w:eastAsia="Microsoft YaHei" w:cs="Microsoft YaHei"/>
          <w:sz w:val="20"/>
          <w:szCs w:val="20"/>
          <w:color w:val="00AFEF"/>
        </w:rPr>
        <w:t>Play</w:t>
      </w:r>
      <w:r>
        <w:rPr>
          <w:rFonts w:ascii="Microsoft YaHei" w:hAnsi="Microsoft YaHei" w:eastAsia="Microsoft YaHei" w:cs="Microsoft YaHei"/>
          <w:sz w:val="20"/>
          <w:szCs w:val="20"/>
          <w:color w:val="00AFEF"/>
          <w:spacing w:val="9"/>
        </w:rPr>
        <w:t>.</w:t>
      </w:r>
      <w:r>
        <w:rPr>
          <w:rFonts w:ascii="Microsoft YaHei" w:hAnsi="Microsoft YaHei" w:eastAsia="Microsoft YaHei" w:cs="Microsoft YaHei"/>
          <w:sz w:val="20"/>
          <w:szCs w:val="20"/>
          <w:color w:val="00AFEF"/>
        </w:rPr>
        <w:t>exe</w:t>
      </w:r>
      <w:r>
        <w:rPr>
          <w:rFonts w:ascii="Microsoft YaHei" w:hAnsi="Microsoft YaHei" w:eastAsia="Microsoft YaHei" w:cs="Microsoft YaHei"/>
          <w:sz w:val="20"/>
          <w:szCs w:val="20"/>
          <w:spacing w:val="9"/>
        </w:rPr>
        <w:t>”</w:t>
      </w:r>
      <w:r>
        <w:rPr>
          <w:rFonts w:ascii="Microsoft YaHei" w:hAnsi="Microsoft YaHei" w:eastAsia="Microsoft YaHei" w:cs="Microsoft YaHei"/>
          <w:sz w:val="20"/>
          <w:szCs w:val="20"/>
          <w:spacing w:val="-22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9"/>
        </w:rPr>
        <w:t>，软件上采集卡图像。详见图（9）</w:t>
      </w:r>
    </w:p>
    <w:p>
      <w:pPr>
        <w:ind w:firstLine="1200"/>
        <w:spacing w:before="117" w:line="4469" w:lineRule="exact"/>
        <w:rPr/>
      </w:pPr>
      <w:r>
        <w:rPr>
          <w:position w:val="-89"/>
        </w:rPr>
        <w:drawing>
          <wp:inline distT="0" distB="0" distL="0" distR="0">
            <wp:extent cx="4217034" cy="2838322"/>
            <wp:effectExtent l="0" t="0" r="0" b="0"/>
            <wp:docPr id="24" name="IM 24"/>
            <wp:cNvGraphicFramePr/>
            <a:graphic>
              <a:graphicData uri="http://schemas.openxmlformats.org/drawingml/2006/picture">
                <pic:pic>
                  <pic:nvPicPr>
                    <pic:cNvPr id="24" name="IM 24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217034" cy="2838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4600"/>
        <w:spacing w:before="77" w:line="196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  <w:spacing w:val="-2"/>
        </w:rPr>
        <w:t>图（9）</w:t>
      </w:r>
    </w:p>
    <w:p>
      <w:pPr>
        <w:spacing w:before="66"/>
        <w:rPr/>
      </w:pPr>
      <w:r/>
    </w:p>
    <w:tbl>
      <w:tblPr>
        <w:tblStyle w:val="TableNormal"/>
        <w:tblW w:w="9216" w:type="dxa"/>
        <w:tblInd w:w="137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860"/>
        <w:gridCol w:w="8356"/>
      </w:tblGrid>
      <w:tr>
        <w:trPr>
          <w:trHeight w:val="322" w:hRule="atLeast"/>
        </w:trPr>
        <w:tc>
          <w:tcPr>
            <w:shd w:val="clear" w:fill="8EAADB"/>
            <w:tcW w:w="860" w:type="dxa"/>
            <w:vAlign w:val="top"/>
          </w:tcPr>
          <w:p>
            <w:pPr>
              <w:ind w:left="119"/>
              <w:spacing w:before="70" w:line="169" w:lineRule="auto"/>
              <w:rPr>
                <w:rFonts w:ascii="Microsoft YaHei" w:hAnsi="Microsoft YaHei" w:eastAsia="Microsoft YaHei" w:cs="Microsoft YaHei"/>
                <w:sz w:val="20"/>
                <w:szCs w:val="20"/>
              </w:rPr>
            </w:pPr>
            <w:r>
              <w:rPr>
                <w:rFonts w:ascii="Microsoft YaHei" w:hAnsi="Microsoft YaHei" w:eastAsia="Microsoft YaHei" w:cs="Microsoft YaHei"/>
                <w:sz w:val="20"/>
                <w:szCs w:val="20"/>
                <w:spacing w:val="7"/>
              </w:rPr>
              <w:t>编号</w:t>
            </w:r>
          </w:p>
        </w:tc>
        <w:tc>
          <w:tcPr>
            <w:shd w:val="clear" w:fill="8EAADB"/>
            <w:tcW w:w="8356" w:type="dxa"/>
            <w:vAlign w:val="top"/>
          </w:tcPr>
          <w:p>
            <w:pPr>
              <w:ind w:left="110"/>
              <w:spacing w:before="70" w:line="169" w:lineRule="auto"/>
              <w:rPr>
                <w:rFonts w:ascii="Microsoft YaHei" w:hAnsi="Microsoft YaHei" w:eastAsia="Microsoft YaHei" w:cs="Microsoft YaHei"/>
                <w:sz w:val="20"/>
                <w:szCs w:val="20"/>
              </w:rPr>
            </w:pPr>
            <w:r>
              <w:rPr>
                <w:rFonts w:ascii="Microsoft YaHei" w:hAnsi="Microsoft YaHei" w:eastAsia="Microsoft YaHei" w:cs="Microsoft YaHei"/>
                <w:sz w:val="20"/>
                <w:szCs w:val="20"/>
                <w:spacing w:val="7"/>
              </w:rPr>
              <w:t>说明</w:t>
            </w:r>
          </w:p>
        </w:tc>
      </w:tr>
      <w:tr>
        <w:trPr>
          <w:trHeight w:val="310" w:hRule="atLeast"/>
        </w:trPr>
        <w:tc>
          <w:tcPr>
            <w:tcW w:w="860" w:type="dxa"/>
            <w:vAlign w:val="top"/>
          </w:tcPr>
          <w:p>
            <w:pPr>
              <w:ind w:left="139"/>
              <w:spacing w:before="66" w:line="163" w:lineRule="auto"/>
              <w:rPr>
                <w:rFonts w:ascii="Microsoft YaHei" w:hAnsi="Microsoft YaHei" w:eastAsia="Microsoft YaHei" w:cs="Microsoft YaHei"/>
                <w:sz w:val="20"/>
                <w:szCs w:val="20"/>
              </w:rPr>
            </w:pPr>
            <w:r>
              <w:rPr>
                <w:rFonts w:ascii="Microsoft YaHei" w:hAnsi="Microsoft YaHei" w:eastAsia="Microsoft YaHei" w:cs="Microsoft YaHei"/>
                <w:sz w:val="20"/>
                <w:szCs w:val="20"/>
              </w:rPr>
              <w:t>1</w:t>
            </w:r>
          </w:p>
        </w:tc>
        <w:tc>
          <w:tcPr>
            <w:tcW w:w="8356" w:type="dxa"/>
            <w:vAlign w:val="top"/>
          </w:tcPr>
          <w:p>
            <w:pPr>
              <w:ind w:left="121"/>
              <w:spacing w:before="66" w:line="163" w:lineRule="auto"/>
              <w:rPr>
                <w:rFonts w:ascii="Microsoft YaHei" w:hAnsi="Microsoft YaHei" w:eastAsia="Microsoft YaHei" w:cs="Microsoft YaHei"/>
                <w:sz w:val="20"/>
                <w:szCs w:val="20"/>
              </w:rPr>
            </w:pPr>
            <w:r>
              <w:rPr>
                <w:rFonts w:ascii="Microsoft YaHei" w:hAnsi="Microsoft YaHei" w:eastAsia="Microsoft YaHei" w:cs="Microsoft YaHei"/>
                <w:sz w:val="20"/>
                <w:szCs w:val="20"/>
                <w:spacing w:val="6"/>
              </w:rPr>
              <w:t>图像采集窗口</w:t>
            </w:r>
          </w:p>
        </w:tc>
      </w:tr>
      <w:tr>
        <w:trPr>
          <w:trHeight w:val="318" w:hRule="atLeast"/>
        </w:trPr>
        <w:tc>
          <w:tcPr>
            <w:tcW w:w="860" w:type="dxa"/>
            <w:vAlign w:val="top"/>
          </w:tcPr>
          <w:p>
            <w:pPr>
              <w:ind w:left="129"/>
              <w:spacing w:before="69" w:line="167" w:lineRule="auto"/>
              <w:rPr>
                <w:rFonts w:ascii="Microsoft YaHei" w:hAnsi="Microsoft YaHei" w:eastAsia="Microsoft YaHei" w:cs="Microsoft YaHei"/>
                <w:sz w:val="20"/>
                <w:szCs w:val="20"/>
              </w:rPr>
            </w:pPr>
            <w:r>
              <w:rPr>
                <w:rFonts w:ascii="Microsoft YaHei" w:hAnsi="Microsoft YaHei" w:eastAsia="Microsoft YaHei" w:cs="Microsoft YaHei"/>
                <w:sz w:val="20"/>
                <w:szCs w:val="20"/>
              </w:rPr>
              <w:t>2</w:t>
            </w:r>
          </w:p>
        </w:tc>
        <w:tc>
          <w:tcPr>
            <w:tcW w:w="8356" w:type="dxa"/>
            <w:vAlign w:val="top"/>
          </w:tcPr>
          <w:p>
            <w:pPr>
              <w:ind w:left="111"/>
              <w:spacing w:before="69" w:line="167" w:lineRule="auto"/>
              <w:rPr>
                <w:rFonts w:ascii="Microsoft YaHei" w:hAnsi="Microsoft YaHei" w:eastAsia="Microsoft YaHei" w:cs="Microsoft YaHei"/>
                <w:sz w:val="20"/>
                <w:szCs w:val="20"/>
              </w:rPr>
            </w:pPr>
            <w:r>
              <w:rPr>
                <w:rFonts w:ascii="Microsoft YaHei" w:hAnsi="Microsoft YaHei" w:eastAsia="Microsoft YaHei" w:cs="Microsoft YaHei"/>
                <w:sz w:val="20"/>
                <w:szCs w:val="20"/>
                <w:spacing w:val="8"/>
              </w:rPr>
              <w:t>音频采集音柱</w:t>
            </w:r>
          </w:p>
        </w:tc>
      </w:tr>
      <w:tr>
        <w:trPr>
          <w:trHeight w:val="321" w:hRule="atLeast"/>
        </w:trPr>
        <w:tc>
          <w:tcPr>
            <w:tcW w:w="860" w:type="dxa"/>
            <w:vAlign w:val="top"/>
          </w:tcPr>
          <w:p>
            <w:pPr>
              <w:ind w:left="132"/>
              <w:spacing w:before="70" w:line="168" w:lineRule="auto"/>
              <w:rPr>
                <w:rFonts w:ascii="Microsoft YaHei" w:hAnsi="Microsoft YaHei" w:eastAsia="Microsoft YaHei" w:cs="Microsoft YaHei"/>
                <w:sz w:val="20"/>
                <w:szCs w:val="20"/>
              </w:rPr>
            </w:pPr>
            <w:r>
              <w:rPr>
                <w:rFonts w:ascii="Microsoft YaHei" w:hAnsi="Microsoft YaHei" w:eastAsia="Microsoft YaHei" w:cs="Microsoft YaHei"/>
                <w:sz w:val="20"/>
                <w:szCs w:val="20"/>
              </w:rPr>
              <w:t>3</w:t>
            </w:r>
          </w:p>
        </w:tc>
        <w:tc>
          <w:tcPr>
            <w:tcW w:w="8356" w:type="dxa"/>
            <w:vAlign w:val="top"/>
          </w:tcPr>
          <w:p>
            <w:pPr>
              <w:ind w:left="110"/>
              <w:spacing w:before="70" w:line="168" w:lineRule="auto"/>
              <w:rPr>
                <w:rFonts w:ascii="Microsoft YaHei" w:hAnsi="Microsoft YaHei" w:eastAsia="Microsoft YaHei" w:cs="Microsoft YaHei"/>
                <w:sz w:val="20"/>
                <w:szCs w:val="20"/>
              </w:rPr>
            </w:pPr>
            <w:r>
              <w:rPr>
                <w:rFonts w:ascii="Microsoft YaHei" w:hAnsi="Microsoft YaHei" w:eastAsia="Microsoft YaHei" w:cs="Microsoft YaHei"/>
                <w:sz w:val="20"/>
                <w:szCs w:val="20"/>
                <w:spacing w:val="8"/>
              </w:rPr>
              <w:t>采集通道号、分辨率、制式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16"/>
          <w:pgSz w:w="11909" w:h="16841"/>
          <w:pgMar w:top="1224" w:right="720" w:bottom="1376" w:left="1291" w:header="696" w:footer="878" w:gutter="0"/>
        </w:sectPr>
        <w:rPr/>
      </w:pPr>
    </w:p>
    <w:p>
      <w:pPr>
        <w:spacing w:line="114" w:lineRule="exact"/>
        <w:rPr/>
      </w:pPr>
      <w:r/>
    </w:p>
    <w:tbl>
      <w:tblPr>
        <w:tblStyle w:val="TableNormal"/>
        <w:tblW w:w="9216" w:type="dxa"/>
        <w:tblInd w:w="137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860"/>
        <w:gridCol w:w="8356"/>
      </w:tblGrid>
      <w:tr>
        <w:trPr>
          <w:trHeight w:val="313" w:hRule="atLeast"/>
        </w:trPr>
        <w:tc>
          <w:tcPr>
            <w:tcW w:w="860" w:type="dxa"/>
            <w:vAlign w:val="top"/>
          </w:tcPr>
          <w:p>
            <w:pPr>
              <w:pStyle w:val="TableText"/>
              <w:ind w:left="119"/>
              <w:spacing w:before="69" w:line="163" w:lineRule="auto"/>
              <w:rPr/>
            </w:pPr>
            <w:r>
              <w:rPr>
                <w:spacing w:val="3"/>
              </w:rPr>
              <w:t>4</w:t>
            </w:r>
          </w:p>
        </w:tc>
        <w:tc>
          <w:tcPr>
            <w:tcW w:w="8356" w:type="dxa"/>
            <w:vAlign w:val="top"/>
          </w:tcPr>
          <w:p>
            <w:pPr>
              <w:pStyle w:val="TableText"/>
              <w:ind w:left="110"/>
              <w:spacing w:before="69" w:line="163" w:lineRule="auto"/>
              <w:rPr/>
            </w:pPr>
            <w:r>
              <w:rPr>
                <w:spacing w:val="2"/>
              </w:rPr>
              <w:t>打开或关闭采集卡，</w:t>
            </w:r>
            <w:r>
              <w:rPr>
                <w:spacing w:val="39"/>
              </w:rPr>
              <w:t xml:space="preserve"> </w:t>
            </w:r>
            <w:r>
              <w:rPr>
                <w:spacing w:val="2"/>
              </w:rPr>
              <w:t>采集卡切换</w:t>
            </w:r>
          </w:p>
        </w:tc>
      </w:tr>
      <w:tr>
        <w:trPr>
          <w:trHeight w:val="327" w:hRule="atLeast"/>
        </w:trPr>
        <w:tc>
          <w:tcPr>
            <w:tcW w:w="860" w:type="dxa"/>
            <w:vAlign w:val="top"/>
          </w:tcPr>
          <w:p>
            <w:pPr>
              <w:pStyle w:val="TableText"/>
              <w:ind w:left="135"/>
              <w:spacing w:before="76" w:line="168" w:lineRule="auto"/>
              <w:rPr/>
            </w:pPr>
            <w:r>
              <w:rPr/>
              <w:t>5</w:t>
            </w:r>
          </w:p>
        </w:tc>
        <w:tc>
          <w:tcPr>
            <w:tcW w:w="8356" w:type="dxa"/>
            <w:vAlign w:val="top"/>
          </w:tcPr>
          <w:p>
            <w:pPr>
              <w:pStyle w:val="TableText"/>
              <w:ind w:left="110"/>
              <w:spacing w:before="76" w:line="168" w:lineRule="auto"/>
              <w:rPr/>
            </w:pPr>
            <w:r>
              <w:rPr>
                <w:spacing w:val="8"/>
              </w:rPr>
              <w:t>输出测试（仅支持输出卡测试,）</w:t>
            </w:r>
          </w:p>
        </w:tc>
      </w:tr>
    </w:tbl>
    <w:p>
      <w:pPr>
        <w:pStyle w:val="BodyText"/>
        <w:spacing w:line="333" w:lineRule="auto"/>
        <w:rPr/>
      </w:pPr>
      <w:r/>
    </w:p>
    <w:p>
      <w:pPr>
        <w:ind w:left="130"/>
        <w:spacing w:before="86" w:line="184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  <w:b/>
          <w:bCs/>
          <w:spacing w:val="7"/>
        </w:rPr>
        <w:t>方法二：</w:t>
      </w:r>
      <w:r>
        <w:rPr>
          <w:rFonts w:ascii="Microsoft YaHei" w:hAnsi="Microsoft YaHei" w:eastAsia="Microsoft YaHei" w:cs="Microsoft YaHei"/>
          <w:sz w:val="20"/>
          <w:szCs w:val="20"/>
          <w:b/>
          <w:bCs/>
          <w:spacing w:val="-13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b/>
          <w:bCs/>
        </w:rPr>
        <w:t>TCHD</w:t>
      </w:r>
      <w:r>
        <w:rPr>
          <w:rFonts w:ascii="Microsoft YaHei" w:hAnsi="Microsoft YaHei" w:eastAsia="Microsoft YaHei" w:cs="Microsoft YaHei"/>
          <w:sz w:val="20"/>
          <w:szCs w:val="20"/>
          <w:b/>
          <w:bCs/>
          <w:spacing w:val="7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b/>
          <w:bCs/>
        </w:rPr>
        <w:t>Card</w:t>
      </w:r>
      <w:r>
        <w:rPr>
          <w:rFonts w:ascii="Microsoft YaHei" w:hAnsi="Microsoft YaHei" w:eastAsia="Microsoft YaHei" w:cs="Microsoft YaHei"/>
          <w:sz w:val="20"/>
          <w:szCs w:val="20"/>
          <w:b/>
          <w:bCs/>
          <w:spacing w:val="7"/>
        </w:rPr>
        <w:t>_x64.</w:t>
      </w:r>
      <w:r>
        <w:rPr>
          <w:rFonts w:ascii="Microsoft YaHei" w:hAnsi="Microsoft YaHei" w:eastAsia="Microsoft YaHei" w:cs="Microsoft YaHei"/>
          <w:sz w:val="20"/>
          <w:szCs w:val="20"/>
          <w:b/>
          <w:bCs/>
        </w:rPr>
        <w:t>exe</w:t>
      </w:r>
      <w:r>
        <w:rPr>
          <w:rFonts w:ascii="Microsoft YaHei" w:hAnsi="Microsoft YaHei" w:eastAsia="Microsoft YaHei" w:cs="Microsoft YaHei"/>
          <w:sz w:val="20"/>
          <w:szCs w:val="20"/>
          <w:b/>
          <w:bCs/>
          <w:spacing w:val="7"/>
        </w:rPr>
        <w:t xml:space="preserve"> 测试</w:t>
      </w:r>
    </w:p>
    <w:p>
      <w:pPr>
        <w:ind w:left="149"/>
        <w:spacing w:before="262" w:line="184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  <w:spacing w:val="8"/>
        </w:rPr>
        <w:t>1、</w:t>
      </w:r>
      <w:r>
        <w:rPr>
          <w:rFonts w:ascii="Microsoft YaHei" w:hAnsi="Microsoft YaHei" w:eastAsia="Microsoft YaHei" w:cs="Microsoft YaHei"/>
          <w:sz w:val="20"/>
          <w:szCs w:val="20"/>
          <w:spacing w:val="-19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8"/>
        </w:rPr>
        <w:t>打开安装目录下的”</w:t>
      </w:r>
      <w:r>
        <w:rPr>
          <w:rFonts w:ascii="Microsoft YaHei" w:hAnsi="Microsoft YaHei" w:eastAsia="Microsoft YaHei" w:cs="Microsoft YaHei"/>
          <w:sz w:val="20"/>
          <w:szCs w:val="20"/>
          <w:color w:val="00AFEF"/>
        </w:rPr>
        <w:t>TCHD</w:t>
      </w:r>
      <w:r>
        <w:rPr>
          <w:rFonts w:ascii="Microsoft YaHei" w:hAnsi="Microsoft YaHei" w:eastAsia="Microsoft YaHei" w:cs="Microsoft YaHei"/>
          <w:sz w:val="20"/>
          <w:szCs w:val="20"/>
          <w:color w:val="00AFEF"/>
          <w:spacing w:val="8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color w:val="00AFEF"/>
        </w:rPr>
        <w:t>Card</w:t>
      </w:r>
      <w:r>
        <w:rPr>
          <w:rFonts w:ascii="Microsoft YaHei" w:hAnsi="Microsoft YaHei" w:eastAsia="Microsoft YaHei" w:cs="Microsoft YaHei"/>
          <w:sz w:val="20"/>
          <w:szCs w:val="20"/>
          <w:color w:val="00AFEF"/>
          <w:spacing w:val="8"/>
        </w:rPr>
        <w:t>_x64.</w:t>
      </w:r>
      <w:r>
        <w:rPr>
          <w:rFonts w:ascii="Microsoft YaHei" w:hAnsi="Microsoft YaHei" w:eastAsia="Microsoft YaHei" w:cs="Microsoft YaHei"/>
          <w:sz w:val="20"/>
          <w:szCs w:val="20"/>
          <w:color w:val="00AFEF"/>
        </w:rPr>
        <w:t>exe</w:t>
      </w:r>
      <w:r>
        <w:rPr>
          <w:rFonts w:ascii="Microsoft YaHei" w:hAnsi="Microsoft YaHei" w:eastAsia="Microsoft YaHei" w:cs="Microsoft YaHei"/>
          <w:sz w:val="20"/>
          <w:szCs w:val="20"/>
          <w:spacing w:val="8"/>
        </w:rPr>
        <w:t>”</w:t>
      </w:r>
      <w:r>
        <w:rPr>
          <w:rFonts w:ascii="Microsoft YaHei" w:hAnsi="Microsoft YaHei" w:eastAsia="Microsoft YaHei" w:cs="Microsoft YaHei"/>
          <w:sz w:val="20"/>
          <w:szCs w:val="20"/>
          <w:spacing w:val="-27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8"/>
        </w:rPr>
        <w:t>，信号采集输出配置如下。详见图（10</w:t>
      </w:r>
      <w:r>
        <w:rPr>
          <w:rFonts w:ascii="Microsoft YaHei" w:hAnsi="Microsoft YaHei" w:eastAsia="Microsoft YaHei" w:cs="Microsoft YaHei"/>
          <w:sz w:val="20"/>
          <w:szCs w:val="20"/>
          <w:spacing w:val="9"/>
        </w:rPr>
        <w:t>）</w:t>
      </w:r>
      <w:r>
        <w:rPr>
          <w:rFonts w:ascii="Microsoft YaHei" w:hAnsi="Microsoft YaHei" w:eastAsia="Microsoft YaHei" w:cs="Microsoft YaHei"/>
          <w:sz w:val="20"/>
          <w:szCs w:val="20"/>
          <w:spacing w:val="30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9"/>
        </w:rPr>
        <w:t>；</w:t>
      </w:r>
    </w:p>
    <w:p>
      <w:pPr>
        <w:ind w:firstLine="1551"/>
        <w:spacing w:before="164" w:line="2977" w:lineRule="exact"/>
        <w:rPr/>
      </w:pPr>
      <w:r>
        <w:rPr>
          <w:position w:val="-59"/>
        </w:rPr>
        <w:drawing>
          <wp:inline distT="0" distB="0" distL="0" distR="0">
            <wp:extent cx="4151756" cy="1890395"/>
            <wp:effectExtent l="0" t="0" r="0" b="0"/>
            <wp:docPr id="26" name="IM 26"/>
            <wp:cNvGraphicFramePr/>
            <a:graphic>
              <a:graphicData uri="http://schemas.openxmlformats.org/drawingml/2006/picture">
                <pic:pic>
                  <pic:nvPicPr>
                    <pic:cNvPr id="26" name="IM 26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151756" cy="189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4514"/>
        <w:spacing w:before="110" w:line="196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  <w:spacing w:val="-2"/>
        </w:rPr>
        <w:t>图 （10）</w:t>
      </w:r>
    </w:p>
    <w:p>
      <w:pPr>
        <w:spacing w:before="102"/>
        <w:rPr/>
      </w:pPr>
      <w:r/>
    </w:p>
    <w:tbl>
      <w:tblPr>
        <w:tblStyle w:val="TableNormal"/>
        <w:tblW w:w="9634" w:type="dxa"/>
        <w:tblInd w:w="129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846"/>
        <w:gridCol w:w="2556"/>
        <w:gridCol w:w="6232"/>
      </w:tblGrid>
      <w:tr>
        <w:trPr>
          <w:trHeight w:val="316" w:hRule="atLeast"/>
        </w:trPr>
        <w:tc>
          <w:tcPr>
            <w:shd w:val="clear" w:fill="8EAADB"/>
            <w:tcW w:w="846" w:type="dxa"/>
            <w:vAlign w:val="top"/>
          </w:tcPr>
          <w:p>
            <w:pPr>
              <w:pStyle w:val="TableText"/>
              <w:ind w:left="220"/>
              <w:spacing w:before="71" w:line="164" w:lineRule="auto"/>
              <w:rPr/>
            </w:pPr>
            <w:r>
              <w:rPr>
                <w:spacing w:val="7"/>
              </w:rPr>
              <w:t>编号</w:t>
            </w:r>
          </w:p>
        </w:tc>
        <w:tc>
          <w:tcPr>
            <w:shd w:val="clear" w:fill="8EAADB"/>
            <w:tcW w:w="2556" w:type="dxa"/>
            <w:vAlign w:val="top"/>
          </w:tcPr>
          <w:p>
            <w:pPr>
              <w:pStyle w:val="TableText"/>
              <w:ind w:left="1074"/>
              <w:spacing w:before="71" w:line="164" w:lineRule="auto"/>
              <w:rPr/>
            </w:pPr>
            <w:r>
              <w:rPr>
                <w:spacing w:val="7"/>
              </w:rPr>
              <w:t>名称</w:t>
            </w:r>
          </w:p>
        </w:tc>
        <w:tc>
          <w:tcPr>
            <w:shd w:val="clear" w:fill="8EAADB"/>
            <w:tcW w:w="6232" w:type="dxa"/>
            <w:vAlign w:val="top"/>
          </w:tcPr>
          <w:p>
            <w:pPr>
              <w:pStyle w:val="TableText"/>
              <w:ind w:left="111"/>
              <w:spacing w:before="71" w:line="164" w:lineRule="auto"/>
              <w:rPr/>
            </w:pPr>
            <w:r>
              <w:rPr>
                <w:spacing w:val="7"/>
              </w:rPr>
              <w:t>说明</w:t>
            </w:r>
          </w:p>
        </w:tc>
      </w:tr>
      <w:tr>
        <w:trPr>
          <w:trHeight w:val="319" w:hRule="atLeast"/>
        </w:trPr>
        <w:tc>
          <w:tcPr>
            <w:tcW w:w="846" w:type="dxa"/>
            <w:vAlign w:val="top"/>
            <w:vMerge w:val="restart"/>
            <w:tcBorders>
              <w:bottom w:val="nil"/>
            </w:tcBorders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83"/>
              <w:spacing w:before="86" w:line="220" w:lineRule="auto"/>
              <w:rPr/>
            </w:pPr>
            <w:r>
              <w:rPr/>
              <w:t>1</w:t>
            </w:r>
          </w:p>
        </w:tc>
        <w:tc>
          <w:tcPr>
            <w:tcW w:w="2556" w:type="dxa"/>
            <w:vAlign w:val="top"/>
          </w:tcPr>
          <w:p>
            <w:pPr>
              <w:pStyle w:val="TableText"/>
              <w:ind w:left="134"/>
              <w:spacing w:before="74" w:line="164" w:lineRule="auto"/>
              <w:rPr/>
            </w:pPr>
            <w:r>
              <w:rPr/>
              <w:t>Demo</w:t>
            </w:r>
            <w:r>
              <w:rPr>
                <w:spacing w:val="5"/>
              </w:rPr>
              <w:t xml:space="preserve"> </w:t>
            </w:r>
            <w:r>
              <w:rPr/>
              <w:t>ver</w:t>
            </w:r>
            <w:r>
              <w:rPr>
                <w:spacing w:val="5"/>
              </w:rPr>
              <w:t>:</w:t>
            </w:r>
            <w:hyperlink w:history="true" r:id="rId20">
              <w:r>
                <w:rPr>
                  <w:spacing w:val="5"/>
                </w:rPr>
                <w:t>22.6.8.19</w:t>
              </w:r>
            </w:hyperlink>
          </w:p>
        </w:tc>
        <w:tc>
          <w:tcPr>
            <w:tcW w:w="6232" w:type="dxa"/>
            <w:vAlign w:val="top"/>
          </w:tcPr>
          <w:p>
            <w:pPr>
              <w:pStyle w:val="TableText"/>
              <w:ind w:left="112"/>
              <w:spacing w:before="74" w:line="164" w:lineRule="auto"/>
              <w:rPr/>
            </w:pPr>
            <w:r>
              <w:rPr>
                <w:spacing w:val="7"/>
              </w:rPr>
              <w:t>软件的</w:t>
            </w:r>
            <w:r>
              <w:rPr>
                <w:spacing w:val="28"/>
              </w:rPr>
              <w:t xml:space="preserve"> </w:t>
            </w:r>
            <w:r>
              <w:rPr/>
              <w:t>Demo</w:t>
            </w:r>
            <w:r>
              <w:rPr>
                <w:spacing w:val="7"/>
              </w:rPr>
              <w:t xml:space="preserve"> 版本号</w:t>
            </w:r>
          </w:p>
        </w:tc>
      </w:tr>
      <w:tr>
        <w:trPr>
          <w:trHeight w:val="318" w:hRule="atLeast"/>
        </w:trPr>
        <w:tc>
          <w:tcPr>
            <w:tcW w:w="84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56" w:type="dxa"/>
            <w:vAlign w:val="top"/>
          </w:tcPr>
          <w:p>
            <w:pPr>
              <w:pStyle w:val="TableText"/>
              <w:ind w:left="124"/>
              <w:spacing w:before="66" w:line="169" w:lineRule="auto"/>
              <w:rPr/>
            </w:pPr>
            <w:r>
              <w:rPr/>
              <w:t>CardApi</w:t>
            </w:r>
            <w:r>
              <w:rPr>
                <w:spacing w:val="7"/>
              </w:rPr>
              <w:t xml:space="preserve"> </w:t>
            </w:r>
            <w:r>
              <w:rPr/>
              <w:t>ver</w:t>
            </w:r>
            <w:r>
              <w:rPr>
                <w:spacing w:val="7"/>
              </w:rPr>
              <w:t>:</w:t>
            </w:r>
            <w:hyperlink w:history="true" r:id="rId20">
              <w:r>
                <w:rPr>
                  <w:spacing w:val="7"/>
                </w:rPr>
                <w:t>22.6.8.19</w:t>
              </w:r>
            </w:hyperlink>
          </w:p>
        </w:tc>
        <w:tc>
          <w:tcPr>
            <w:tcW w:w="6232" w:type="dxa"/>
            <w:vAlign w:val="top"/>
          </w:tcPr>
          <w:p>
            <w:pPr>
              <w:pStyle w:val="TableText"/>
              <w:ind w:left="121"/>
              <w:spacing w:before="66" w:line="169" w:lineRule="auto"/>
              <w:rPr/>
            </w:pPr>
            <w:r>
              <w:rPr/>
              <w:t>SDK</w:t>
            </w:r>
            <w:r>
              <w:rPr>
                <w:spacing w:val="8"/>
              </w:rPr>
              <w:t xml:space="preserve"> 版本号</w:t>
            </w:r>
          </w:p>
        </w:tc>
      </w:tr>
      <w:tr>
        <w:trPr>
          <w:trHeight w:val="563" w:hRule="atLeast"/>
        </w:trPr>
        <w:tc>
          <w:tcPr>
            <w:tcW w:w="84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56" w:type="dxa"/>
            <w:vAlign w:val="top"/>
          </w:tcPr>
          <w:p>
            <w:pPr>
              <w:pStyle w:val="TableText"/>
              <w:ind w:left="115" w:right="965" w:firstLine="8"/>
              <w:spacing w:before="52" w:line="175" w:lineRule="auto"/>
              <w:rPr/>
            </w:pPr>
            <w:r>
              <w:rPr>
                <w:spacing w:val="2"/>
              </w:rPr>
              <w:t>Card</w:t>
            </w:r>
            <w:r>
              <w:rPr>
                <w:spacing w:val="31"/>
              </w:rPr>
              <w:t xml:space="preserve"> </w:t>
            </w:r>
            <w:r>
              <w:rPr>
                <w:spacing w:val="2"/>
              </w:rPr>
              <w:t>hardware</w:t>
            </w:r>
            <w:r>
              <w:rPr/>
              <w:t xml:space="preserve"> </w:t>
            </w:r>
            <w:r>
              <w:rPr/>
              <w:t>ver</w:t>
            </w:r>
            <w:r>
              <w:rPr>
                <w:spacing w:val="4"/>
              </w:rPr>
              <w:t>:</w:t>
            </w:r>
            <w:hyperlink w:history="true" r:id="rId21">
              <w:r>
                <w:rPr>
                  <w:spacing w:val="4"/>
                </w:rPr>
                <w:t>2.0.0.0</w:t>
              </w:r>
            </w:hyperlink>
          </w:p>
        </w:tc>
        <w:tc>
          <w:tcPr>
            <w:tcW w:w="6232" w:type="dxa"/>
            <w:vAlign w:val="top"/>
          </w:tcPr>
          <w:p>
            <w:pPr>
              <w:pStyle w:val="TableText"/>
              <w:ind w:left="109"/>
              <w:spacing w:before="198" w:line="200" w:lineRule="auto"/>
              <w:rPr/>
            </w:pPr>
            <w:r>
              <w:rPr>
                <w:spacing w:val="8"/>
              </w:rPr>
              <w:t>硬件版本号</w:t>
            </w:r>
          </w:p>
        </w:tc>
      </w:tr>
      <w:tr>
        <w:trPr>
          <w:trHeight w:val="318" w:hRule="atLeast"/>
        </w:trPr>
        <w:tc>
          <w:tcPr>
            <w:tcW w:w="846" w:type="dxa"/>
            <w:vAlign w:val="top"/>
          </w:tcPr>
          <w:p>
            <w:pPr>
              <w:pStyle w:val="TableText"/>
              <w:ind w:left="374"/>
              <w:spacing w:before="69" w:line="167" w:lineRule="auto"/>
              <w:rPr/>
            </w:pPr>
            <w:r>
              <w:rPr/>
              <w:t>2</w:t>
            </w:r>
          </w:p>
        </w:tc>
        <w:tc>
          <w:tcPr>
            <w:tcW w:w="2556" w:type="dxa"/>
            <w:vAlign w:val="top"/>
          </w:tcPr>
          <w:p>
            <w:pPr>
              <w:pStyle w:val="TableText"/>
              <w:ind w:left="124"/>
              <w:spacing w:before="72" w:line="165" w:lineRule="auto"/>
              <w:rPr/>
            </w:pPr>
            <w:r>
              <w:rPr>
                <w:spacing w:val="1"/>
              </w:rPr>
              <w:t>Card</w:t>
            </w:r>
          </w:p>
        </w:tc>
        <w:tc>
          <w:tcPr>
            <w:tcW w:w="6232" w:type="dxa"/>
            <w:vAlign w:val="top"/>
          </w:tcPr>
          <w:p>
            <w:pPr>
              <w:pStyle w:val="TableText"/>
              <w:ind w:left="110"/>
              <w:spacing w:before="69" w:line="167" w:lineRule="auto"/>
              <w:rPr/>
            </w:pPr>
            <w:r>
              <w:rPr>
                <w:spacing w:val="8"/>
              </w:rPr>
              <w:t>选择板卡型号</w:t>
            </w:r>
          </w:p>
        </w:tc>
      </w:tr>
      <w:tr>
        <w:trPr>
          <w:trHeight w:val="311" w:hRule="atLeast"/>
        </w:trPr>
        <w:tc>
          <w:tcPr>
            <w:tcW w:w="846" w:type="dxa"/>
            <w:vAlign w:val="top"/>
          </w:tcPr>
          <w:p>
            <w:pPr>
              <w:pStyle w:val="TableText"/>
              <w:ind w:left="376"/>
              <w:spacing w:before="69" w:line="162" w:lineRule="auto"/>
              <w:rPr/>
            </w:pPr>
            <w:r>
              <w:rPr/>
              <w:t>3</w:t>
            </w:r>
          </w:p>
        </w:tc>
        <w:tc>
          <w:tcPr>
            <w:tcW w:w="2556" w:type="dxa"/>
            <w:vAlign w:val="top"/>
          </w:tcPr>
          <w:p>
            <w:pPr>
              <w:pStyle w:val="TableText"/>
              <w:ind w:left="124"/>
              <w:spacing w:before="69" w:line="162" w:lineRule="auto"/>
              <w:rPr/>
            </w:pPr>
            <w:r>
              <w:rPr>
                <w:spacing w:val="4"/>
              </w:rPr>
              <w:t>OpenCard</w:t>
            </w:r>
          </w:p>
        </w:tc>
        <w:tc>
          <w:tcPr>
            <w:tcW w:w="6232" w:type="dxa"/>
            <w:vAlign w:val="top"/>
          </w:tcPr>
          <w:p>
            <w:pPr>
              <w:pStyle w:val="TableText"/>
              <w:ind w:left="111"/>
              <w:spacing w:before="69" w:line="162" w:lineRule="auto"/>
              <w:rPr/>
            </w:pPr>
            <w:r>
              <w:rPr>
                <w:spacing w:val="8"/>
              </w:rPr>
              <w:t>打开板卡</w:t>
            </w:r>
          </w:p>
        </w:tc>
      </w:tr>
      <w:tr>
        <w:trPr>
          <w:trHeight w:val="319" w:hRule="atLeast"/>
        </w:trPr>
        <w:tc>
          <w:tcPr>
            <w:tcW w:w="846" w:type="dxa"/>
            <w:vAlign w:val="top"/>
          </w:tcPr>
          <w:p>
            <w:pPr>
              <w:pStyle w:val="TableText"/>
              <w:ind w:left="363"/>
              <w:spacing w:before="78" w:line="161" w:lineRule="auto"/>
              <w:rPr/>
            </w:pPr>
            <w:r>
              <w:rPr>
                <w:spacing w:val="3"/>
              </w:rPr>
              <w:t>4</w:t>
            </w:r>
          </w:p>
        </w:tc>
        <w:tc>
          <w:tcPr>
            <w:tcW w:w="2556" w:type="dxa"/>
            <w:vAlign w:val="top"/>
          </w:tcPr>
          <w:p>
            <w:pPr>
              <w:pStyle w:val="TableText"/>
              <w:ind w:left="124"/>
              <w:spacing w:before="81" w:line="159" w:lineRule="auto"/>
              <w:rPr/>
            </w:pPr>
            <w:r>
              <w:rPr>
                <w:spacing w:val="3"/>
              </w:rPr>
              <w:t>CloseCard</w:t>
            </w:r>
          </w:p>
        </w:tc>
        <w:tc>
          <w:tcPr>
            <w:tcW w:w="6232" w:type="dxa"/>
            <w:vAlign w:val="top"/>
          </w:tcPr>
          <w:p>
            <w:pPr>
              <w:pStyle w:val="TableText"/>
              <w:ind w:left="112"/>
              <w:spacing w:before="78" w:line="161" w:lineRule="auto"/>
              <w:rPr/>
            </w:pPr>
            <w:r>
              <w:rPr>
                <w:spacing w:val="7"/>
              </w:rPr>
              <w:t>关闭板卡</w:t>
            </w:r>
          </w:p>
        </w:tc>
      </w:tr>
      <w:tr>
        <w:trPr>
          <w:trHeight w:val="322" w:hRule="atLeast"/>
        </w:trPr>
        <w:tc>
          <w:tcPr>
            <w:tcW w:w="846" w:type="dxa"/>
            <w:vAlign w:val="top"/>
          </w:tcPr>
          <w:p>
            <w:pPr>
              <w:pStyle w:val="TableText"/>
              <w:ind w:left="379"/>
              <w:spacing w:before="71" w:line="168" w:lineRule="auto"/>
              <w:rPr/>
            </w:pPr>
            <w:r>
              <w:rPr/>
              <w:t>5</w:t>
            </w:r>
          </w:p>
        </w:tc>
        <w:tc>
          <w:tcPr>
            <w:tcW w:w="2556" w:type="dxa"/>
            <w:vAlign w:val="top"/>
          </w:tcPr>
          <w:p>
            <w:pPr>
              <w:pStyle w:val="TableText"/>
              <w:ind w:left="134"/>
              <w:spacing w:before="71" w:line="168" w:lineRule="auto"/>
              <w:rPr/>
            </w:pPr>
            <w:r>
              <w:rPr>
                <w:spacing w:val="1"/>
              </w:rPr>
              <w:t>Register</w:t>
            </w:r>
          </w:p>
        </w:tc>
        <w:tc>
          <w:tcPr>
            <w:tcW w:w="6232" w:type="dxa"/>
            <w:vAlign w:val="top"/>
          </w:tcPr>
          <w:p>
            <w:pPr>
              <w:pStyle w:val="TableText"/>
              <w:ind w:left="111"/>
              <w:spacing w:before="71" w:line="168" w:lineRule="auto"/>
              <w:rPr/>
            </w:pPr>
            <w:r>
              <w:rPr>
                <w:spacing w:val="7"/>
              </w:rPr>
              <w:t>读写寄存器（调试用）</w:t>
            </w:r>
          </w:p>
        </w:tc>
      </w:tr>
    </w:tbl>
    <w:p>
      <w:pPr>
        <w:pStyle w:val="BodyText"/>
        <w:spacing w:line="440" w:lineRule="auto"/>
        <w:rPr/>
      </w:pPr>
      <w:r/>
    </w:p>
    <w:p>
      <w:pPr>
        <w:ind w:left="139"/>
        <w:spacing w:before="85" w:line="196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  <w:spacing w:val="6"/>
        </w:rPr>
        <w:t>2、视频采集界面操作说明。详见图</w:t>
      </w:r>
      <w:r>
        <w:rPr>
          <w:rFonts w:ascii="Microsoft YaHei" w:hAnsi="Microsoft YaHei" w:eastAsia="Microsoft YaHei" w:cs="Microsoft YaHei"/>
          <w:sz w:val="20"/>
          <w:szCs w:val="20"/>
          <w:spacing w:val="30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6"/>
        </w:rPr>
        <w:t>（11）</w:t>
      </w:r>
    </w:p>
    <w:p>
      <w:pPr>
        <w:spacing w:line="196" w:lineRule="auto"/>
        <w:sectPr>
          <w:footerReference w:type="default" r:id="rId18"/>
          <w:pgSz w:w="11909" w:h="16841"/>
          <w:pgMar w:top="1224" w:right="720" w:bottom="1376" w:left="1291" w:header="696" w:footer="878" w:gutter="0"/>
        </w:sectPr>
        <w:rPr>
          <w:rFonts w:ascii="Microsoft YaHei" w:hAnsi="Microsoft YaHei" w:eastAsia="Microsoft YaHei" w:cs="Microsoft YaHei"/>
          <w:sz w:val="20"/>
          <w:szCs w:val="20"/>
        </w:rPr>
      </w:pPr>
    </w:p>
    <w:p>
      <w:pPr>
        <w:pStyle w:val="BodyText"/>
        <w:spacing w:line="338" w:lineRule="auto"/>
        <w:rPr/>
      </w:pPr>
      <w:r/>
    </w:p>
    <w:p>
      <w:pPr>
        <w:ind w:firstLine="2409"/>
        <w:spacing w:line="4214" w:lineRule="exact"/>
        <w:rPr/>
      </w:pPr>
      <w:r>
        <w:rPr>
          <w:position w:val="-84"/>
        </w:rPr>
        <w:drawing>
          <wp:inline distT="0" distB="0" distL="0" distR="0">
            <wp:extent cx="3014980" cy="2675890"/>
            <wp:effectExtent l="0" t="0" r="0" b="0"/>
            <wp:docPr id="28" name="IM 28"/>
            <wp:cNvGraphicFramePr/>
            <a:graphic>
              <a:graphicData uri="http://schemas.openxmlformats.org/drawingml/2006/picture">
                <pic:pic>
                  <pic:nvPicPr>
                    <pic:cNvPr id="28" name="IM 28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014980" cy="2675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4571"/>
        <w:spacing w:before="151" w:line="196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  <w:spacing w:val="-2"/>
        </w:rPr>
        <w:t>图 （11）</w:t>
      </w:r>
    </w:p>
    <w:p>
      <w:pPr>
        <w:spacing w:before="102"/>
        <w:rPr/>
      </w:pPr>
      <w:r/>
    </w:p>
    <w:tbl>
      <w:tblPr>
        <w:tblStyle w:val="TableNormal"/>
        <w:tblW w:w="9641" w:type="dxa"/>
        <w:tblInd w:w="137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853"/>
        <w:gridCol w:w="2556"/>
        <w:gridCol w:w="6232"/>
      </w:tblGrid>
      <w:tr>
        <w:trPr>
          <w:trHeight w:val="322" w:hRule="atLeast"/>
        </w:trPr>
        <w:tc>
          <w:tcPr>
            <w:shd w:val="clear" w:fill="8EAADB"/>
            <w:tcW w:w="853" w:type="dxa"/>
            <w:vAlign w:val="top"/>
          </w:tcPr>
          <w:p>
            <w:pPr>
              <w:pStyle w:val="TableText"/>
              <w:ind w:left="227"/>
              <w:spacing w:before="77" w:line="164" w:lineRule="auto"/>
              <w:rPr/>
            </w:pPr>
            <w:r>
              <w:rPr>
                <w:spacing w:val="7"/>
              </w:rPr>
              <w:t>编号</w:t>
            </w:r>
          </w:p>
        </w:tc>
        <w:tc>
          <w:tcPr>
            <w:shd w:val="clear" w:fill="8EAADB"/>
            <w:tcW w:w="2556" w:type="dxa"/>
            <w:vAlign w:val="top"/>
          </w:tcPr>
          <w:p>
            <w:pPr>
              <w:pStyle w:val="TableText"/>
              <w:ind w:left="109"/>
              <w:spacing w:before="77" w:line="164" w:lineRule="auto"/>
              <w:rPr/>
            </w:pPr>
            <w:r>
              <w:rPr>
                <w:spacing w:val="7"/>
              </w:rPr>
              <w:t>名称</w:t>
            </w:r>
          </w:p>
        </w:tc>
        <w:tc>
          <w:tcPr>
            <w:shd w:val="clear" w:fill="8EAADB"/>
            <w:tcW w:w="6232" w:type="dxa"/>
            <w:vAlign w:val="top"/>
          </w:tcPr>
          <w:p>
            <w:pPr>
              <w:pStyle w:val="TableText"/>
              <w:ind w:left="111"/>
              <w:spacing w:before="77" w:line="164" w:lineRule="auto"/>
              <w:rPr/>
            </w:pPr>
            <w:r>
              <w:rPr>
                <w:spacing w:val="7"/>
              </w:rPr>
              <w:t>说明</w:t>
            </w:r>
          </w:p>
        </w:tc>
      </w:tr>
      <w:tr>
        <w:trPr>
          <w:trHeight w:val="318" w:hRule="atLeast"/>
        </w:trPr>
        <w:tc>
          <w:tcPr>
            <w:tcW w:w="853" w:type="dxa"/>
            <w:vAlign w:val="top"/>
          </w:tcPr>
          <w:p>
            <w:pPr>
              <w:pStyle w:val="TableText"/>
              <w:ind w:left="391"/>
              <w:spacing w:before="67" w:line="168" w:lineRule="auto"/>
              <w:rPr/>
            </w:pPr>
            <w:r>
              <w:rPr/>
              <w:t>1</w:t>
            </w:r>
          </w:p>
        </w:tc>
        <w:tc>
          <w:tcPr>
            <w:tcW w:w="2556" w:type="dxa"/>
            <w:vAlign w:val="top"/>
          </w:tcPr>
          <w:p>
            <w:pPr>
              <w:pStyle w:val="TableText"/>
              <w:ind w:left="109"/>
              <w:spacing w:before="72" w:line="165" w:lineRule="auto"/>
              <w:rPr/>
            </w:pPr>
            <w:r>
              <w:rPr>
                <w:spacing w:val="4"/>
              </w:rPr>
              <w:t>View</w:t>
            </w:r>
          </w:p>
        </w:tc>
        <w:tc>
          <w:tcPr>
            <w:tcW w:w="6232" w:type="dxa"/>
            <w:vAlign w:val="top"/>
          </w:tcPr>
          <w:p>
            <w:pPr>
              <w:pStyle w:val="TableText"/>
              <w:ind w:left="113"/>
              <w:spacing w:before="67" w:line="168" w:lineRule="auto"/>
              <w:rPr/>
            </w:pPr>
            <w:r>
              <w:rPr>
                <w:spacing w:val="8"/>
              </w:rPr>
              <w:t>监看信息窗口</w:t>
            </w:r>
          </w:p>
        </w:tc>
      </w:tr>
      <w:tr>
        <w:trPr>
          <w:trHeight w:val="312" w:hRule="atLeast"/>
        </w:trPr>
        <w:tc>
          <w:tcPr>
            <w:tcW w:w="853" w:type="dxa"/>
            <w:vAlign w:val="top"/>
          </w:tcPr>
          <w:p>
            <w:pPr>
              <w:pStyle w:val="TableText"/>
              <w:ind w:left="381"/>
              <w:spacing w:before="68" w:line="163" w:lineRule="auto"/>
              <w:rPr/>
            </w:pPr>
            <w:r>
              <w:rPr/>
              <w:t>2</w:t>
            </w:r>
          </w:p>
        </w:tc>
        <w:tc>
          <w:tcPr>
            <w:tcW w:w="2556" w:type="dxa"/>
            <w:vAlign w:val="top"/>
          </w:tcPr>
          <w:p>
            <w:pPr>
              <w:pStyle w:val="TableText"/>
              <w:ind w:left="120"/>
              <w:spacing w:before="68" w:line="163" w:lineRule="auto"/>
              <w:rPr/>
            </w:pPr>
            <w:r>
              <w:rPr>
                <w:spacing w:val="3"/>
              </w:rPr>
              <w:t>Signal</w:t>
            </w:r>
          </w:p>
        </w:tc>
        <w:tc>
          <w:tcPr>
            <w:tcW w:w="6232" w:type="dxa"/>
            <w:vAlign w:val="top"/>
          </w:tcPr>
          <w:p>
            <w:pPr>
              <w:pStyle w:val="TableText"/>
              <w:ind w:left="109"/>
              <w:spacing w:before="68" w:line="163" w:lineRule="auto"/>
              <w:rPr/>
            </w:pPr>
            <w:r>
              <w:rPr>
                <w:spacing w:val="8"/>
              </w:rPr>
              <w:t>获取信号制式</w:t>
            </w:r>
          </w:p>
        </w:tc>
      </w:tr>
      <w:tr>
        <w:trPr>
          <w:trHeight w:val="318" w:hRule="atLeast"/>
        </w:trPr>
        <w:tc>
          <w:tcPr>
            <w:tcW w:w="853" w:type="dxa"/>
            <w:vAlign w:val="top"/>
          </w:tcPr>
          <w:p>
            <w:pPr>
              <w:pStyle w:val="TableText"/>
              <w:ind w:left="384"/>
              <w:spacing w:before="69" w:line="167" w:lineRule="auto"/>
              <w:rPr/>
            </w:pPr>
            <w:r>
              <w:rPr/>
              <w:t>3</w:t>
            </w:r>
          </w:p>
        </w:tc>
        <w:tc>
          <w:tcPr>
            <w:tcW w:w="2556" w:type="dxa"/>
            <w:vAlign w:val="top"/>
          </w:tcPr>
          <w:p>
            <w:pPr>
              <w:pStyle w:val="TableText"/>
              <w:ind w:left="127"/>
              <w:spacing w:before="73" w:line="164" w:lineRule="auto"/>
              <w:rPr/>
            </w:pPr>
            <w:r>
              <w:rPr/>
              <w:t>Listen</w:t>
            </w:r>
          </w:p>
        </w:tc>
        <w:tc>
          <w:tcPr>
            <w:tcW w:w="6232" w:type="dxa"/>
            <w:vAlign w:val="top"/>
          </w:tcPr>
          <w:p>
            <w:pPr>
              <w:pStyle w:val="TableText"/>
              <w:ind w:left="111"/>
              <w:spacing w:before="69" w:line="167" w:lineRule="auto"/>
              <w:rPr/>
            </w:pPr>
            <w:r>
              <w:rPr>
                <w:spacing w:val="8"/>
              </w:rPr>
              <w:t>播放音频</w:t>
            </w:r>
          </w:p>
        </w:tc>
      </w:tr>
      <w:tr>
        <w:trPr>
          <w:trHeight w:val="318" w:hRule="atLeast"/>
        </w:trPr>
        <w:tc>
          <w:tcPr>
            <w:tcW w:w="853" w:type="dxa"/>
            <w:vAlign w:val="top"/>
          </w:tcPr>
          <w:p>
            <w:pPr>
              <w:pStyle w:val="TableText"/>
              <w:ind w:left="371"/>
              <w:spacing w:before="69" w:line="167" w:lineRule="auto"/>
              <w:rPr/>
            </w:pPr>
            <w:r>
              <w:rPr>
                <w:spacing w:val="3"/>
              </w:rPr>
              <w:t>4</w:t>
            </w:r>
          </w:p>
        </w:tc>
        <w:tc>
          <w:tcPr>
            <w:tcW w:w="2556" w:type="dxa"/>
            <w:vAlign w:val="top"/>
          </w:tcPr>
          <w:p>
            <w:pPr>
              <w:pStyle w:val="TableText"/>
              <w:ind w:left="127"/>
              <w:spacing w:before="69" w:line="167" w:lineRule="auto"/>
              <w:rPr/>
            </w:pPr>
            <w:r>
              <w:rPr>
                <w:spacing w:val="3"/>
              </w:rPr>
              <w:t>Begin Capture</w:t>
            </w:r>
          </w:p>
        </w:tc>
        <w:tc>
          <w:tcPr>
            <w:tcW w:w="6232" w:type="dxa"/>
            <w:vAlign w:val="top"/>
          </w:tcPr>
          <w:p>
            <w:pPr>
              <w:pStyle w:val="TableText"/>
              <w:ind w:left="112"/>
              <w:spacing w:before="69" w:line="167" w:lineRule="auto"/>
              <w:rPr/>
            </w:pPr>
            <w:r>
              <w:rPr>
                <w:spacing w:val="8"/>
              </w:rPr>
              <w:t>开始获取图像</w:t>
            </w:r>
          </w:p>
        </w:tc>
      </w:tr>
      <w:tr>
        <w:trPr>
          <w:trHeight w:val="322" w:hRule="atLeast"/>
        </w:trPr>
        <w:tc>
          <w:tcPr>
            <w:tcW w:w="853" w:type="dxa"/>
            <w:vAlign w:val="top"/>
          </w:tcPr>
          <w:p>
            <w:pPr>
              <w:pStyle w:val="TableText"/>
              <w:ind w:left="387"/>
              <w:spacing w:before="70" w:line="169" w:lineRule="auto"/>
              <w:rPr/>
            </w:pPr>
            <w:r>
              <w:rPr/>
              <w:t>5</w:t>
            </w:r>
          </w:p>
        </w:tc>
        <w:tc>
          <w:tcPr>
            <w:tcW w:w="2556" w:type="dxa"/>
            <w:vAlign w:val="top"/>
          </w:tcPr>
          <w:p>
            <w:pPr>
              <w:pStyle w:val="TableText"/>
              <w:ind w:left="120"/>
              <w:spacing w:before="70" w:line="169" w:lineRule="auto"/>
              <w:rPr/>
            </w:pPr>
            <w:r>
              <w:rPr>
                <w:spacing w:val="2"/>
              </w:rPr>
              <w:t>Sotp</w:t>
            </w:r>
            <w:r>
              <w:rPr>
                <w:spacing w:val="28"/>
                <w:w w:val="101"/>
              </w:rPr>
              <w:t xml:space="preserve"> </w:t>
            </w:r>
            <w:r>
              <w:rPr>
                <w:spacing w:val="2"/>
              </w:rPr>
              <w:t>Capture</w:t>
            </w:r>
          </w:p>
        </w:tc>
        <w:tc>
          <w:tcPr>
            <w:tcW w:w="6232" w:type="dxa"/>
            <w:vAlign w:val="top"/>
          </w:tcPr>
          <w:p>
            <w:pPr>
              <w:pStyle w:val="TableText"/>
              <w:ind w:left="111"/>
              <w:spacing w:before="70" w:line="169" w:lineRule="auto"/>
              <w:rPr/>
            </w:pPr>
            <w:r>
              <w:rPr>
                <w:spacing w:val="8"/>
              </w:rPr>
              <w:t>停止获取图像</w:t>
            </w:r>
          </w:p>
        </w:tc>
      </w:tr>
    </w:tbl>
    <w:p>
      <w:pPr>
        <w:pStyle w:val="BodyText"/>
        <w:spacing w:line="348" w:lineRule="auto"/>
        <w:rPr/>
      </w:pPr>
      <w:r/>
    </w:p>
    <w:p>
      <w:pPr>
        <w:pStyle w:val="BodyText"/>
        <w:spacing w:line="349" w:lineRule="auto"/>
        <w:rPr/>
      </w:pPr>
      <w:r/>
    </w:p>
    <w:p>
      <w:pPr>
        <w:ind w:left="149"/>
        <w:spacing w:before="86" w:line="202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  <w:spacing w:val="22"/>
        </w:rPr>
        <w:t>1、点击运行“</w:t>
      </w:r>
      <w:r>
        <w:rPr>
          <w:rFonts w:ascii="Microsoft YaHei" w:hAnsi="Microsoft YaHei" w:eastAsia="Microsoft YaHei" w:cs="Microsoft YaHei"/>
          <w:sz w:val="20"/>
          <w:szCs w:val="20"/>
        </w:rPr>
        <w:t>VIEW</w:t>
      </w:r>
      <w:r>
        <w:rPr>
          <w:rFonts w:ascii="Microsoft YaHei" w:hAnsi="Microsoft YaHei" w:eastAsia="Microsoft YaHei" w:cs="Microsoft YaHei"/>
          <w:sz w:val="20"/>
          <w:szCs w:val="20"/>
          <w:spacing w:val="22"/>
        </w:rPr>
        <w:t>”</w:t>
      </w:r>
    </w:p>
    <w:p>
      <w:pPr>
        <w:ind w:left="139"/>
        <w:spacing w:before="86" w:line="184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  <w:spacing w:val="8"/>
        </w:rPr>
        <w:t>2、打开”</w:t>
      </w:r>
      <w:r>
        <w:rPr>
          <w:rFonts w:ascii="Microsoft YaHei" w:hAnsi="Microsoft YaHei" w:eastAsia="Microsoft YaHei" w:cs="Microsoft YaHei"/>
          <w:sz w:val="20"/>
          <w:szCs w:val="20"/>
        </w:rPr>
        <w:t>Begin</w:t>
      </w:r>
      <w:r>
        <w:rPr>
          <w:rFonts w:ascii="Microsoft YaHei" w:hAnsi="Microsoft YaHei" w:eastAsia="Microsoft YaHei" w:cs="Microsoft YaHei"/>
          <w:sz w:val="20"/>
          <w:szCs w:val="20"/>
          <w:spacing w:val="20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</w:rPr>
        <w:t>Capture</w:t>
      </w:r>
      <w:r>
        <w:rPr>
          <w:rFonts w:ascii="Microsoft YaHei" w:hAnsi="Microsoft YaHei" w:eastAsia="Microsoft YaHei" w:cs="Microsoft YaHei"/>
          <w:sz w:val="20"/>
          <w:szCs w:val="20"/>
          <w:spacing w:val="8"/>
        </w:rPr>
        <w:t>”会出现采集信号的预监窗口，如下图所示： 图（12）</w:t>
      </w:r>
    </w:p>
    <w:p>
      <w:pPr>
        <w:pStyle w:val="BodyText"/>
        <w:spacing w:line="367" w:lineRule="auto"/>
        <w:rPr/>
      </w:pPr>
      <w:r/>
    </w:p>
    <w:p>
      <w:pPr>
        <w:ind w:firstLine="2952"/>
        <w:spacing w:before="1" w:line="3052" w:lineRule="exact"/>
        <w:rPr/>
      </w:pPr>
      <w:r>
        <w:rPr>
          <w:position w:val="-61"/>
        </w:rPr>
        <w:drawing>
          <wp:inline distT="0" distB="0" distL="0" distR="0">
            <wp:extent cx="2524505" cy="1938020"/>
            <wp:effectExtent l="0" t="0" r="0" b="0"/>
            <wp:docPr id="30" name="IM 30"/>
            <wp:cNvGraphicFramePr/>
            <a:graphic>
              <a:graphicData uri="http://schemas.openxmlformats.org/drawingml/2006/picture">
                <pic:pic>
                  <pic:nvPicPr>
                    <pic:cNvPr id="30" name="IM 30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524505" cy="1938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4514"/>
        <w:spacing w:before="103" w:line="196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  <w:spacing w:val="-2"/>
        </w:rPr>
        <w:t>图 （12）</w:t>
      </w:r>
    </w:p>
    <w:p>
      <w:pPr>
        <w:spacing w:line="196" w:lineRule="auto"/>
        <w:sectPr>
          <w:footerReference w:type="default" r:id="rId22"/>
          <w:pgSz w:w="11909" w:h="16841"/>
          <w:pgMar w:top="1224" w:right="720" w:bottom="1376" w:left="1291" w:header="696" w:footer="878" w:gutter="0"/>
        </w:sectPr>
        <w:rPr>
          <w:rFonts w:ascii="Microsoft YaHei" w:hAnsi="Microsoft YaHei" w:eastAsia="Microsoft YaHei" w:cs="Microsoft YaHei"/>
          <w:sz w:val="20"/>
          <w:szCs w:val="20"/>
        </w:rPr>
      </w:pPr>
    </w:p>
    <w:p>
      <w:pPr>
        <w:pStyle w:val="BodyText"/>
        <w:spacing w:line="280" w:lineRule="auto"/>
        <w:rPr/>
      </w:pPr>
      <w:r/>
    </w:p>
    <w:p>
      <w:pPr>
        <w:pStyle w:val="BodyText"/>
        <w:spacing w:line="280" w:lineRule="auto"/>
        <w:rPr/>
      </w:pPr>
      <w:r/>
    </w:p>
    <w:p>
      <w:pPr>
        <w:pStyle w:val="BodyText"/>
        <w:spacing w:line="281" w:lineRule="auto"/>
        <w:rPr/>
      </w:pPr>
      <w:r/>
    </w:p>
    <w:p>
      <w:pPr>
        <w:ind w:left="130"/>
        <w:spacing w:before="86" w:line="200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  <w:b/>
          <w:bCs/>
          <w:spacing w:val="3"/>
        </w:rPr>
        <w:t>方法三：</w:t>
      </w:r>
      <w:r>
        <w:rPr>
          <w:rFonts w:ascii="Microsoft YaHei" w:hAnsi="Microsoft YaHei" w:eastAsia="Microsoft YaHei" w:cs="Microsoft YaHei"/>
          <w:sz w:val="20"/>
          <w:szCs w:val="20"/>
          <w:b/>
          <w:bCs/>
          <w:spacing w:val="-22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b/>
          <w:bCs/>
        </w:rPr>
        <w:t>VLC</w:t>
      </w:r>
      <w:r>
        <w:rPr>
          <w:rFonts w:ascii="Microsoft YaHei" w:hAnsi="Microsoft YaHei" w:eastAsia="Microsoft YaHei" w:cs="Microsoft YaHei"/>
          <w:sz w:val="20"/>
          <w:szCs w:val="20"/>
          <w:b/>
          <w:bCs/>
          <w:spacing w:val="3"/>
        </w:rPr>
        <w:t xml:space="preserve"> 播放器测试</w:t>
      </w:r>
    </w:p>
    <w:p>
      <w:pPr>
        <w:ind w:left="501" w:right="193" w:hanging="352"/>
        <w:spacing w:before="239" w:line="264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  <w:spacing w:val="1"/>
        </w:rPr>
        <w:t>1、</w:t>
      </w:r>
      <w:r>
        <w:rPr>
          <w:rFonts w:ascii="Microsoft YaHei" w:hAnsi="Microsoft YaHei" w:eastAsia="Microsoft YaHei" w:cs="Microsoft YaHei"/>
          <w:sz w:val="20"/>
          <w:szCs w:val="20"/>
          <w:spacing w:val="-20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1"/>
        </w:rPr>
        <w:t>双击运行桌面上“</w:t>
      </w:r>
      <w:r>
        <w:rPr>
          <w:rFonts w:ascii="Microsoft YaHei" w:hAnsi="Microsoft YaHei" w:eastAsia="Microsoft YaHei" w:cs="Microsoft YaHei"/>
          <w:sz w:val="20"/>
          <w:szCs w:val="20"/>
        </w:rPr>
        <w:t>VLC</w:t>
      </w:r>
      <w:r>
        <w:rPr>
          <w:rFonts w:ascii="Microsoft YaHei" w:hAnsi="Microsoft YaHei" w:eastAsia="Microsoft YaHei" w:cs="Microsoft YaHei"/>
          <w:sz w:val="20"/>
          <w:szCs w:val="20"/>
          <w:spacing w:val="1"/>
        </w:rPr>
        <w:t>”软件，打开媒体，打开捕获</w:t>
      </w:r>
      <w:r>
        <w:rPr>
          <w:rFonts w:ascii="Microsoft YaHei" w:hAnsi="Microsoft YaHei" w:eastAsia="Microsoft YaHei" w:cs="Microsoft YaHei"/>
          <w:sz w:val="20"/>
          <w:szCs w:val="20"/>
        </w:rPr>
        <w:t>设备，可进行采集卡的视音频信号采集的测试；详见</w:t>
      </w:r>
      <w:r>
        <w:rPr>
          <w:rFonts w:ascii="Microsoft YaHei" w:hAnsi="Microsoft YaHei" w:eastAsia="Microsoft YaHei" w:cs="Microsoft YaHei"/>
          <w:sz w:val="20"/>
          <w:szCs w:val="20"/>
          <w:spacing w:val="9"/>
        </w:rPr>
        <w:t>图 （13</w:t>
      </w:r>
      <w:r>
        <w:rPr>
          <w:rFonts w:ascii="Microsoft YaHei" w:hAnsi="Microsoft YaHei" w:eastAsia="Microsoft YaHei" w:cs="Microsoft YaHei"/>
          <w:sz w:val="20"/>
          <w:szCs w:val="20"/>
        </w:rPr>
        <w:t>）</w:t>
      </w:r>
      <w:r>
        <w:rPr>
          <w:rFonts w:ascii="Microsoft YaHei" w:hAnsi="Microsoft YaHei" w:eastAsia="Microsoft YaHei" w:cs="Microsoft YaHei"/>
          <w:sz w:val="20"/>
          <w:szCs w:val="20"/>
          <w:spacing w:val="55"/>
          <w:w w:val="101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</w:rPr>
        <w:t>（</w:t>
      </w:r>
      <w:r>
        <w:rPr>
          <w:rFonts w:ascii="Microsoft YaHei" w:hAnsi="Microsoft YaHei" w:eastAsia="Microsoft YaHei" w:cs="Microsoft YaHei"/>
          <w:sz w:val="20"/>
          <w:szCs w:val="20"/>
          <w:spacing w:val="9"/>
        </w:rPr>
        <w:t>注意：</w:t>
      </w:r>
      <w:r>
        <w:rPr>
          <w:rFonts w:ascii="Microsoft YaHei" w:hAnsi="Microsoft YaHei" w:eastAsia="Microsoft YaHei" w:cs="Microsoft YaHei"/>
          <w:sz w:val="20"/>
          <w:szCs w:val="20"/>
          <w:spacing w:val="-28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</w:rPr>
        <w:t>VLC</w:t>
      </w:r>
      <w:r>
        <w:rPr>
          <w:rFonts w:ascii="Microsoft YaHei" w:hAnsi="Microsoft YaHei" w:eastAsia="Microsoft YaHei" w:cs="Microsoft YaHei"/>
          <w:sz w:val="20"/>
          <w:szCs w:val="20"/>
          <w:spacing w:val="22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9"/>
        </w:rPr>
        <w:t>请下载</w:t>
      </w:r>
      <w:r>
        <w:rPr>
          <w:rFonts w:ascii="Microsoft YaHei" w:hAnsi="Microsoft YaHei" w:eastAsia="Microsoft YaHei" w:cs="Microsoft YaHei"/>
          <w:sz w:val="20"/>
          <w:szCs w:val="20"/>
        </w:rPr>
        <w:t>Windows</w:t>
      </w:r>
      <w:r>
        <w:rPr>
          <w:rFonts w:ascii="Microsoft YaHei" w:hAnsi="Microsoft YaHei" w:eastAsia="Microsoft YaHei" w:cs="Microsoft YaHei"/>
          <w:sz w:val="20"/>
          <w:szCs w:val="20"/>
          <w:spacing w:val="9"/>
        </w:rPr>
        <w:t xml:space="preserve"> 64</w:t>
      </w:r>
      <w:r>
        <w:rPr>
          <w:rFonts w:ascii="Microsoft YaHei" w:hAnsi="Microsoft YaHei" w:eastAsia="Microsoft YaHei" w:cs="Microsoft YaHei"/>
          <w:sz w:val="20"/>
          <w:szCs w:val="20"/>
        </w:rPr>
        <w:t>bit</w:t>
      </w:r>
      <w:r>
        <w:rPr>
          <w:rFonts w:ascii="Microsoft YaHei" w:hAnsi="Microsoft YaHei" w:eastAsia="Microsoft YaHei" w:cs="Microsoft YaHei"/>
          <w:sz w:val="20"/>
          <w:szCs w:val="20"/>
          <w:spacing w:val="9"/>
        </w:rPr>
        <w:t>）</w:t>
      </w:r>
    </w:p>
    <w:p>
      <w:pPr>
        <w:ind w:firstLine="2270"/>
        <w:spacing w:before="229" w:line="3869" w:lineRule="exact"/>
        <w:rPr/>
      </w:pPr>
      <w:r>
        <w:rPr>
          <w:position w:val="-77"/>
        </w:rPr>
        <w:drawing>
          <wp:inline distT="0" distB="0" distL="0" distR="0">
            <wp:extent cx="3274694" cy="2457195"/>
            <wp:effectExtent l="0" t="0" r="0" b="0"/>
            <wp:docPr id="32" name="IM 32"/>
            <wp:cNvGraphicFramePr/>
            <a:graphic>
              <a:graphicData uri="http://schemas.openxmlformats.org/drawingml/2006/picture">
                <pic:pic>
                  <pic:nvPicPr>
                    <pic:cNvPr id="32" name="IM 32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274694" cy="2457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4514"/>
        <w:spacing w:before="224" w:line="196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  <w:spacing w:val="-2"/>
        </w:rPr>
        <w:t>图 （13）</w:t>
      </w:r>
    </w:p>
    <w:p>
      <w:pPr>
        <w:pStyle w:val="BodyText"/>
        <w:spacing w:line="395" w:lineRule="auto"/>
        <w:rPr/>
      </w:pPr>
      <w:r/>
    </w:p>
    <w:p>
      <w:pPr>
        <w:ind w:left="139"/>
        <w:spacing w:before="86" w:line="185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  <w:spacing w:val="7"/>
        </w:rPr>
        <w:t>2、模拟音频测试如下；音频设备名称选择“</w:t>
      </w:r>
      <w:r>
        <w:rPr>
          <w:rFonts w:ascii="Microsoft YaHei" w:hAnsi="Microsoft YaHei" w:eastAsia="Microsoft YaHei" w:cs="Microsoft YaHei"/>
          <w:sz w:val="20"/>
          <w:szCs w:val="20"/>
          <w:color w:val="00AFEF"/>
        </w:rPr>
        <w:t>TC</w:t>
      </w:r>
      <w:r>
        <w:rPr>
          <w:rFonts w:ascii="Microsoft YaHei" w:hAnsi="Microsoft YaHei" w:eastAsia="Microsoft YaHei" w:cs="Microsoft YaHei"/>
          <w:sz w:val="20"/>
          <w:szCs w:val="20"/>
          <w:color w:val="00AFEF"/>
          <w:spacing w:val="7"/>
        </w:rPr>
        <w:t>-X2 </w:t>
      </w:r>
      <w:r>
        <w:rPr>
          <w:rFonts w:ascii="Microsoft YaHei" w:hAnsi="Microsoft YaHei" w:eastAsia="Microsoft YaHei" w:cs="Microsoft YaHei"/>
          <w:sz w:val="20"/>
          <w:szCs w:val="20"/>
          <w:color w:val="00AFEF"/>
        </w:rPr>
        <w:t>Audio</w:t>
      </w:r>
      <w:r>
        <w:rPr>
          <w:rFonts w:ascii="Microsoft YaHei" w:hAnsi="Microsoft YaHei" w:eastAsia="Microsoft YaHei" w:cs="Microsoft YaHei"/>
          <w:sz w:val="20"/>
          <w:szCs w:val="20"/>
          <w:color w:val="00AFEF"/>
          <w:spacing w:val="23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color w:val="00AFEF"/>
        </w:rPr>
        <w:t>Input</w:t>
      </w:r>
      <w:r>
        <w:rPr>
          <w:rFonts w:ascii="Microsoft YaHei" w:hAnsi="Microsoft YaHei" w:eastAsia="Microsoft YaHei" w:cs="Microsoft YaHei"/>
          <w:sz w:val="20"/>
          <w:szCs w:val="20"/>
          <w:spacing w:val="7"/>
        </w:rPr>
        <w:t>”</w:t>
      </w:r>
      <w:r>
        <w:rPr>
          <w:rFonts w:ascii="Microsoft YaHei" w:hAnsi="Microsoft YaHei" w:eastAsia="Microsoft YaHei" w:cs="Microsoft YaHei"/>
          <w:sz w:val="20"/>
          <w:szCs w:val="20"/>
          <w:spacing w:val="-27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7"/>
        </w:rPr>
        <w:t>，</w:t>
      </w:r>
      <w:r>
        <w:rPr>
          <w:rFonts w:ascii="Microsoft YaHei" w:hAnsi="Microsoft YaHei" w:eastAsia="Microsoft YaHei" w:cs="Microsoft YaHei"/>
          <w:sz w:val="20"/>
          <w:szCs w:val="20"/>
          <w:spacing w:val="-39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7"/>
        </w:rPr>
        <w:t>图 （14）</w:t>
      </w:r>
    </w:p>
    <w:p>
      <w:pPr>
        <w:ind w:firstLine="2420"/>
        <w:spacing w:before="165" w:line="3807" w:lineRule="exact"/>
        <w:rPr/>
      </w:pPr>
      <w:r>
        <w:rPr>
          <w:position w:val="-76"/>
        </w:rPr>
        <w:drawing>
          <wp:inline distT="0" distB="0" distL="0" distR="0">
            <wp:extent cx="3261867" cy="2417445"/>
            <wp:effectExtent l="0" t="0" r="0" b="0"/>
            <wp:docPr id="34" name="IM 34"/>
            <wp:cNvGraphicFramePr/>
            <a:graphic>
              <a:graphicData uri="http://schemas.openxmlformats.org/drawingml/2006/picture">
                <pic:pic>
                  <pic:nvPicPr>
                    <pic:cNvPr id="34" name="IM 34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261867" cy="2417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479" w:lineRule="auto"/>
        <w:rPr/>
      </w:pPr>
      <w:r/>
    </w:p>
    <w:p>
      <w:pPr>
        <w:ind w:left="4514"/>
        <w:spacing w:before="85" w:line="196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  <w:spacing w:val="-2"/>
        </w:rPr>
        <w:t>图 （14）</w:t>
      </w:r>
    </w:p>
    <w:p>
      <w:pPr>
        <w:spacing w:line="196" w:lineRule="auto"/>
        <w:sectPr>
          <w:footerReference w:type="default" r:id="rId25"/>
          <w:pgSz w:w="11909" w:h="16841"/>
          <w:pgMar w:top="1224" w:right="720" w:bottom="1376" w:left="1291" w:header="696" w:footer="878" w:gutter="0"/>
        </w:sectPr>
        <w:rPr>
          <w:rFonts w:ascii="Microsoft YaHei" w:hAnsi="Microsoft YaHei" w:eastAsia="Microsoft YaHei" w:cs="Microsoft YaHei"/>
          <w:sz w:val="20"/>
          <w:szCs w:val="20"/>
        </w:rPr>
      </w:pPr>
    </w:p>
    <w:p>
      <w:pPr>
        <w:pStyle w:val="BodyText"/>
        <w:spacing w:line="275" w:lineRule="auto"/>
        <w:rPr/>
      </w:pPr>
      <w:r/>
    </w:p>
    <w:p>
      <w:pPr>
        <w:pStyle w:val="BodyText"/>
        <w:spacing w:line="276" w:lineRule="auto"/>
        <w:rPr/>
      </w:pPr>
      <w:r/>
    </w:p>
    <w:p>
      <w:pPr>
        <w:pStyle w:val="BodyText"/>
        <w:spacing w:line="276" w:lineRule="auto"/>
        <w:rPr/>
      </w:pPr>
      <w:r/>
    </w:p>
    <w:p>
      <w:pPr>
        <w:ind w:left="130"/>
        <w:spacing w:before="86" w:line="200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  <w:b/>
          <w:bCs/>
          <w:spacing w:val="5"/>
        </w:rPr>
        <w:t>方法四：</w:t>
      </w:r>
      <w:r>
        <w:rPr>
          <w:rFonts w:ascii="Microsoft YaHei" w:hAnsi="Microsoft YaHei" w:eastAsia="Microsoft YaHei" w:cs="Microsoft YaHei"/>
          <w:sz w:val="20"/>
          <w:szCs w:val="20"/>
          <w:b/>
          <w:bCs/>
          <w:spacing w:val="-10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b/>
          <w:bCs/>
        </w:rPr>
        <w:t>OSB</w:t>
      </w:r>
      <w:r>
        <w:rPr>
          <w:rFonts w:ascii="Microsoft YaHei" w:hAnsi="Microsoft YaHei" w:eastAsia="Microsoft YaHei" w:cs="Microsoft YaHei"/>
          <w:sz w:val="20"/>
          <w:szCs w:val="20"/>
          <w:b/>
          <w:bCs/>
          <w:spacing w:val="5"/>
        </w:rPr>
        <w:t xml:space="preserve"> 播放器测试</w:t>
      </w:r>
    </w:p>
    <w:p>
      <w:pPr>
        <w:ind w:left="523" w:right="616" w:hanging="374"/>
        <w:spacing w:before="232" w:line="259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  <w:spacing w:val="9"/>
        </w:rPr>
        <w:t>1、</w:t>
      </w:r>
      <w:r>
        <w:rPr>
          <w:rFonts w:ascii="Microsoft YaHei" w:hAnsi="Microsoft YaHei" w:eastAsia="Microsoft YaHei" w:cs="Microsoft YaHei"/>
          <w:sz w:val="20"/>
          <w:szCs w:val="20"/>
          <w:spacing w:val="-20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9"/>
        </w:rPr>
        <w:t>双击运行桌面“</w:t>
      </w:r>
      <w:r>
        <w:rPr>
          <w:rFonts w:ascii="Microsoft YaHei" w:hAnsi="Microsoft YaHei" w:eastAsia="Microsoft YaHei" w:cs="Microsoft YaHei"/>
          <w:sz w:val="20"/>
          <w:szCs w:val="20"/>
        </w:rPr>
        <w:t>OBS</w:t>
      </w:r>
      <w:r>
        <w:rPr>
          <w:rFonts w:ascii="Microsoft YaHei" w:hAnsi="Microsoft YaHei" w:eastAsia="Microsoft YaHei" w:cs="Microsoft YaHei"/>
          <w:sz w:val="20"/>
          <w:szCs w:val="20"/>
          <w:spacing w:val="9"/>
        </w:rPr>
        <w:t>”软件，增加视频采集设备，可进行采集卡视音频信</w:t>
      </w:r>
      <w:r>
        <w:rPr>
          <w:rFonts w:ascii="Microsoft YaHei" w:hAnsi="Microsoft YaHei" w:eastAsia="Microsoft YaHei" w:cs="Microsoft YaHei"/>
          <w:sz w:val="20"/>
          <w:szCs w:val="20"/>
          <w:spacing w:val="8"/>
        </w:rPr>
        <w:t>号的采集测试；详见图</w:t>
      </w:r>
      <w:r>
        <w:rPr>
          <w:rFonts w:ascii="Microsoft YaHei" w:hAnsi="Microsoft YaHei" w:eastAsia="Microsoft YaHei" w:cs="Microsoft YaHei"/>
          <w:sz w:val="20"/>
          <w:szCs w:val="20"/>
          <w:spacing w:val="-5"/>
        </w:rPr>
        <w:t>（15）</w:t>
      </w:r>
    </w:p>
    <w:p>
      <w:pPr>
        <w:ind w:firstLine="2104"/>
        <w:spacing w:before="113" w:line="4620" w:lineRule="exact"/>
        <w:rPr/>
      </w:pPr>
      <w:r>
        <w:rPr>
          <w:position w:val="-92"/>
        </w:rPr>
        <w:drawing>
          <wp:inline distT="0" distB="0" distL="0" distR="0">
            <wp:extent cx="3203574" cy="2933572"/>
            <wp:effectExtent l="0" t="0" r="0" b="0"/>
            <wp:docPr id="36" name="IM 36"/>
            <wp:cNvGraphicFramePr/>
            <a:graphic>
              <a:graphicData uri="http://schemas.openxmlformats.org/drawingml/2006/picture">
                <pic:pic>
                  <pic:nvPicPr>
                    <pic:cNvPr id="36" name="IM 36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203574" cy="2933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358" w:lineRule="auto"/>
        <w:rPr/>
      </w:pPr>
      <w:r/>
    </w:p>
    <w:p>
      <w:pPr>
        <w:ind w:left="4514"/>
        <w:spacing w:before="86" w:line="196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  <w:spacing w:val="-2"/>
        </w:rPr>
        <w:t>图 （15）</w:t>
      </w:r>
    </w:p>
    <w:p>
      <w:pPr>
        <w:ind w:left="139"/>
        <w:spacing w:before="123" w:line="185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  <w:spacing w:val="5"/>
        </w:rPr>
        <w:t>2、</w:t>
      </w:r>
      <w:r>
        <w:rPr>
          <w:rFonts w:ascii="Microsoft YaHei" w:hAnsi="Microsoft YaHei" w:eastAsia="Microsoft YaHei" w:cs="Microsoft YaHei"/>
          <w:sz w:val="20"/>
          <w:szCs w:val="20"/>
          <w:spacing w:val="-8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5"/>
        </w:rPr>
        <w:t>模拟音频测试如下；</w:t>
      </w:r>
      <w:r>
        <w:rPr>
          <w:rFonts w:ascii="Microsoft YaHei" w:hAnsi="Microsoft YaHei" w:eastAsia="Microsoft YaHei" w:cs="Microsoft YaHei"/>
          <w:sz w:val="20"/>
          <w:szCs w:val="20"/>
          <w:spacing w:val="30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5"/>
        </w:rPr>
        <w:t>音频设备选择“</w:t>
      </w:r>
      <w:r>
        <w:rPr>
          <w:rFonts w:ascii="Microsoft YaHei" w:hAnsi="Microsoft YaHei" w:eastAsia="Microsoft YaHei" w:cs="Microsoft YaHei"/>
          <w:sz w:val="20"/>
          <w:szCs w:val="20"/>
        </w:rPr>
        <w:t>TC</w:t>
      </w:r>
      <w:r>
        <w:rPr>
          <w:rFonts w:ascii="Microsoft YaHei" w:hAnsi="Microsoft YaHei" w:eastAsia="Microsoft YaHei" w:cs="Microsoft YaHei"/>
          <w:sz w:val="20"/>
          <w:szCs w:val="20"/>
          <w:spacing w:val="5"/>
        </w:rPr>
        <w:t>-X2 </w:t>
      </w:r>
      <w:r>
        <w:rPr>
          <w:rFonts w:ascii="Microsoft YaHei" w:hAnsi="Microsoft YaHei" w:eastAsia="Microsoft YaHei" w:cs="Microsoft YaHei"/>
          <w:sz w:val="20"/>
          <w:szCs w:val="20"/>
        </w:rPr>
        <w:t>Audio</w:t>
      </w:r>
      <w:r>
        <w:rPr>
          <w:rFonts w:ascii="Microsoft YaHei" w:hAnsi="Microsoft YaHei" w:eastAsia="Microsoft YaHei" w:cs="Microsoft YaHei"/>
          <w:sz w:val="20"/>
          <w:szCs w:val="20"/>
          <w:spacing w:val="22"/>
          <w:w w:val="101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</w:rPr>
        <w:t>Input</w:t>
      </w:r>
      <w:r>
        <w:rPr>
          <w:rFonts w:ascii="Microsoft YaHei" w:hAnsi="Microsoft YaHei" w:eastAsia="Microsoft YaHei" w:cs="Microsoft YaHei"/>
          <w:sz w:val="20"/>
          <w:szCs w:val="20"/>
          <w:spacing w:val="5"/>
        </w:rPr>
        <w:t>”</w:t>
      </w:r>
      <w:r>
        <w:rPr>
          <w:rFonts w:ascii="Microsoft YaHei" w:hAnsi="Microsoft YaHei" w:eastAsia="Microsoft YaHei" w:cs="Microsoft YaHei"/>
          <w:sz w:val="20"/>
          <w:szCs w:val="20"/>
          <w:spacing w:val="32"/>
          <w:w w:val="101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5"/>
        </w:rPr>
        <w:t>，详见图 （16）</w:t>
      </w:r>
    </w:p>
    <w:p>
      <w:pPr>
        <w:ind w:firstLine="2300"/>
        <w:spacing w:before="41" w:line="4312" w:lineRule="exact"/>
        <w:rPr/>
      </w:pPr>
      <w:r>
        <w:rPr>
          <w:position w:val="-86"/>
        </w:rPr>
        <w:drawing>
          <wp:inline distT="0" distB="0" distL="0" distR="0">
            <wp:extent cx="2747264" cy="2738120"/>
            <wp:effectExtent l="0" t="0" r="0" b="0"/>
            <wp:docPr id="38" name="IM 38"/>
            <wp:cNvGraphicFramePr/>
            <a:graphic>
              <a:graphicData uri="http://schemas.openxmlformats.org/drawingml/2006/picture">
                <pic:pic>
                  <pic:nvPicPr>
                    <pic:cNvPr id="38" name="IM 38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747264" cy="273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4514"/>
        <w:spacing w:before="143" w:line="196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  <w:spacing w:val="-2"/>
        </w:rPr>
        <w:t>图 （16）</w:t>
      </w:r>
    </w:p>
    <w:p>
      <w:pPr>
        <w:spacing w:line="196" w:lineRule="auto"/>
        <w:sectPr>
          <w:footerReference w:type="default" r:id="rId28"/>
          <w:pgSz w:w="11909" w:h="16841"/>
          <w:pgMar w:top="1224" w:right="720" w:bottom="1376" w:left="1291" w:header="696" w:footer="878" w:gutter="0"/>
        </w:sectPr>
        <w:rPr>
          <w:rFonts w:ascii="Microsoft YaHei" w:hAnsi="Microsoft YaHei" w:eastAsia="Microsoft YaHei" w:cs="Microsoft YaHei"/>
          <w:sz w:val="20"/>
          <w:szCs w:val="20"/>
        </w:rPr>
      </w:pPr>
    </w:p>
    <w:p>
      <w:pPr>
        <w:pStyle w:val="BodyText"/>
        <w:rPr/>
      </w:pPr>
      <w:r/>
    </w:p>
    <w:p>
      <w:pPr>
        <w:pStyle w:val="BodyText"/>
        <w:rPr/>
      </w:pPr>
      <w:r/>
    </w:p>
    <w:p>
      <w:pPr>
        <w:pStyle w:val="BodyText"/>
        <w:rPr/>
      </w:pPr>
      <w:r/>
    </w:p>
    <w:p>
      <w:pPr>
        <w:pStyle w:val="BodyText"/>
        <w:rPr/>
      </w:pPr>
      <w:r/>
    </w:p>
    <w:p>
      <w:pPr>
        <w:pStyle w:val="BodyText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ind w:left="383"/>
        <w:spacing w:before="129" w:line="194" w:lineRule="auto"/>
        <w:outlineLvl w:val="0"/>
        <w:rPr>
          <w:rFonts w:ascii="Microsoft YaHei" w:hAnsi="Microsoft YaHei" w:eastAsia="Microsoft YaHei" w:cs="Microsoft YaHei"/>
          <w:sz w:val="30"/>
          <w:szCs w:val="30"/>
        </w:rPr>
      </w:pPr>
      <w:bookmarkStart w:name="bookmark7" w:id="12"/>
      <w:bookmarkEnd w:id="12"/>
      <w:r>
        <w:rPr>
          <w:rFonts w:ascii="Microsoft YaHei" w:hAnsi="Microsoft YaHei" w:eastAsia="Microsoft YaHei" w:cs="Microsoft YaHei"/>
          <w:sz w:val="30"/>
          <w:szCs w:val="30"/>
          <w:b/>
          <w:bCs/>
          <w:spacing w:val="-3"/>
        </w:rPr>
        <w:t>3、</w:t>
      </w:r>
      <w:r>
        <w:rPr>
          <w:rFonts w:ascii="Microsoft YaHei" w:hAnsi="Microsoft YaHei" w:eastAsia="Microsoft YaHei" w:cs="Microsoft YaHei"/>
          <w:sz w:val="30"/>
          <w:szCs w:val="30"/>
          <w:b/>
          <w:bCs/>
          <w:spacing w:val="28"/>
        </w:rPr>
        <w:t xml:space="preserve">   </w:t>
      </w:r>
      <w:r>
        <w:rPr>
          <w:rFonts w:ascii="Microsoft YaHei" w:hAnsi="Microsoft YaHei" w:eastAsia="Microsoft YaHei" w:cs="Microsoft YaHei"/>
          <w:sz w:val="30"/>
          <w:szCs w:val="30"/>
          <w:b/>
          <w:bCs/>
          <w:spacing w:val="-3"/>
        </w:rPr>
        <w:t>参数说明</w:t>
      </w:r>
    </w:p>
    <w:p>
      <w:pPr>
        <w:spacing w:before="12"/>
        <w:rPr/>
      </w:pPr>
      <w:r/>
    </w:p>
    <w:p>
      <w:pPr>
        <w:spacing w:before="11"/>
        <w:rPr/>
      </w:pPr>
      <w:r/>
    </w:p>
    <w:tbl>
      <w:tblPr>
        <w:tblStyle w:val="TableNormal"/>
        <w:tblW w:w="10333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955"/>
        <w:gridCol w:w="8378"/>
      </w:tblGrid>
      <w:tr>
        <w:trPr>
          <w:trHeight w:val="380" w:hRule="atLeast"/>
        </w:trPr>
        <w:tc>
          <w:tcPr>
            <w:tcW w:w="10333" w:type="dxa"/>
            <w:vAlign w:val="top"/>
            <w:gridSpan w:val="2"/>
          </w:tcPr>
          <w:p>
            <w:pPr>
              <w:pStyle w:val="TableText"/>
              <w:ind w:left="114"/>
              <w:spacing w:before="105" w:line="161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b/>
                <w:bCs/>
                <w:color w:val="00B0F0"/>
                <w:spacing w:val="6"/>
              </w:rPr>
              <w:t>接口/尺寸</w:t>
            </w:r>
          </w:p>
        </w:tc>
      </w:tr>
      <w:tr>
        <w:trPr>
          <w:trHeight w:val="398" w:hRule="atLeast"/>
        </w:trPr>
        <w:tc>
          <w:tcPr>
            <w:tcW w:w="1955" w:type="dxa"/>
            <w:vAlign w:val="top"/>
          </w:tcPr>
          <w:p>
            <w:pPr>
              <w:pStyle w:val="TableText"/>
              <w:ind w:left="113"/>
              <w:spacing w:before="115" w:line="16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8"/>
              </w:rPr>
              <w:t>视频输入接口</w:t>
            </w:r>
          </w:p>
        </w:tc>
        <w:tc>
          <w:tcPr>
            <w:tcW w:w="8378" w:type="dxa"/>
            <w:vAlign w:val="top"/>
          </w:tcPr>
          <w:p>
            <w:pPr>
              <w:pStyle w:val="TableText"/>
              <w:ind w:left="121"/>
              <w:spacing w:before="115" w:line="16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3"/>
              </w:rPr>
              <w:t>2</w:t>
            </w:r>
            <w:r>
              <w:rPr>
                <w:sz w:val="23"/>
                <w:szCs w:val="23"/>
                <w:spacing w:val="-32"/>
              </w:rPr>
              <w:t xml:space="preserve"> </w:t>
            </w:r>
            <w:r>
              <w:rPr>
                <w:sz w:val="23"/>
                <w:szCs w:val="23"/>
                <w:spacing w:val="-3"/>
              </w:rPr>
              <w:t>×</w:t>
            </w:r>
            <w:r>
              <w:rPr>
                <w:sz w:val="23"/>
                <w:szCs w:val="23"/>
                <w:spacing w:val="-42"/>
              </w:rPr>
              <w:t xml:space="preserve"> </w:t>
            </w:r>
            <w:r>
              <w:rPr>
                <w:sz w:val="23"/>
                <w:szCs w:val="23"/>
                <w:spacing w:val="-3"/>
              </w:rPr>
              <w:t>HDMI2.0</w:t>
            </w:r>
          </w:p>
        </w:tc>
      </w:tr>
      <w:tr>
        <w:trPr>
          <w:trHeight w:val="398" w:hRule="atLeast"/>
        </w:trPr>
        <w:tc>
          <w:tcPr>
            <w:tcW w:w="1955" w:type="dxa"/>
            <w:vAlign w:val="top"/>
          </w:tcPr>
          <w:p>
            <w:pPr>
              <w:pStyle w:val="TableText"/>
              <w:ind w:left="113"/>
              <w:spacing w:before="116" w:line="165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8"/>
              </w:rPr>
              <w:t>视频输出接口</w:t>
            </w:r>
          </w:p>
        </w:tc>
        <w:tc>
          <w:tcPr>
            <w:tcW w:w="8378" w:type="dxa"/>
            <w:vAlign w:val="top"/>
          </w:tcPr>
          <w:p>
            <w:pPr>
              <w:pStyle w:val="TableText"/>
              <w:ind w:left="121"/>
              <w:spacing w:before="116" w:line="165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  <w:r>
              <w:rPr>
                <w:sz w:val="23"/>
                <w:szCs w:val="23"/>
                <w:spacing w:val="-38"/>
              </w:rPr>
              <w:t xml:space="preserve"> </w:t>
            </w:r>
            <w:r>
              <w:rPr>
                <w:sz w:val="23"/>
                <w:szCs w:val="23"/>
              </w:rPr>
              <w:t>×</w:t>
            </w:r>
            <w:r>
              <w:rPr>
                <w:sz w:val="23"/>
                <w:szCs w:val="23"/>
                <w:spacing w:val="-41"/>
              </w:rPr>
              <w:t xml:space="preserve"> </w:t>
            </w:r>
            <w:r>
              <w:rPr>
                <w:sz w:val="23"/>
                <w:szCs w:val="23"/>
              </w:rPr>
              <w:t>HDMI2.0环出</w:t>
            </w:r>
          </w:p>
        </w:tc>
      </w:tr>
      <w:tr>
        <w:trPr>
          <w:trHeight w:val="398" w:hRule="atLeast"/>
        </w:trPr>
        <w:tc>
          <w:tcPr>
            <w:tcW w:w="1955" w:type="dxa"/>
            <w:vAlign w:val="top"/>
          </w:tcPr>
          <w:p>
            <w:pPr>
              <w:pStyle w:val="TableText"/>
              <w:ind w:left="115"/>
              <w:spacing w:before="108" w:line="170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7"/>
              </w:rPr>
              <w:t>音频输入接口</w:t>
            </w:r>
          </w:p>
        </w:tc>
        <w:tc>
          <w:tcPr>
            <w:tcW w:w="8378" w:type="dxa"/>
            <w:vAlign w:val="top"/>
          </w:tcPr>
          <w:p>
            <w:pPr>
              <w:pStyle w:val="TableText"/>
              <w:ind w:left="121"/>
              <w:spacing w:before="108" w:line="170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4"/>
              </w:rPr>
              <w:t>2</w:t>
            </w:r>
            <w:r>
              <w:rPr>
                <w:sz w:val="23"/>
                <w:szCs w:val="23"/>
                <w:spacing w:val="-21"/>
              </w:rPr>
              <w:t xml:space="preserve"> </w:t>
            </w:r>
            <w:r>
              <w:rPr>
                <w:sz w:val="23"/>
                <w:szCs w:val="23"/>
                <w:spacing w:val="-4"/>
              </w:rPr>
              <w:t>×</w:t>
            </w:r>
            <w:r>
              <w:rPr>
                <w:sz w:val="23"/>
                <w:szCs w:val="23"/>
                <w:spacing w:val="-41"/>
              </w:rPr>
              <w:t xml:space="preserve"> </w:t>
            </w:r>
            <w:r>
              <w:rPr>
                <w:sz w:val="23"/>
                <w:szCs w:val="23"/>
                <w:spacing w:val="-4"/>
              </w:rPr>
              <w:t>HDMI嵌入音源、 1</w:t>
            </w:r>
            <w:r>
              <w:rPr>
                <w:sz w:val="23"/>
                <w:szCs w:val="23"/>
                <w:spacing w:val="-37"/>
              </w:rPr>
              <w:t xml:space="preserve"> </w:t>
            </w:r>
            <w:r>
              <w:rPr>
                <w:sz w:val="23"/>
                <w:szCs w:val="23"/>
                <w:spacing w:val="-4"/>
              </w:rPr>
              <w:t>×</w:t>
            </w:r>
            <w:r>
              <w:rPr>
                <w:sz w:val="23"/>
                <w:szCs w:val="23"/>
                <w:spacing w:val="-48"/>
              </w:rPr>
              <w:t xml:space="preserve"> </w:t>
            </w:r>
            <w:r>
              <w:rPr>
                <w:sz w:val="23"/>
                <w:szCs w:val="23"/>
                <w:spacing w:val="-4"/>
              </w:rPr>
              <w:t>3.</w:t>
            </w:r>
            <w:r>
              <w:rPr>
                <w:sz w:val="23"/>
                <w:szCs w:val="23"/>
                <w:spacing w:val="-41"/>
              </w:rPr>
              <w:t xml:space="preserve"> </w:t>
            </w:r>
            <w:r>
              <w:rPr>
                <w:sz w:val="23"/>
                <w:szCs w:val="23"/>
                <w:spacing w:val="-4"/>
              </w:rPr>
              <w:t>5mm音源</w:t>
            </w:r>
          </w:p>
        </w:tc>
      </w:tr>
      <w:tr>
        <w:trPr>
          <w:trHeight w:val="391" w:hRule="atLeast"/>
        </w:trPr>
        <w:tc>
          <w:tcPr>
            <w:tcW w:w="1955" w:type="dxa"/>
            <w:vAlign w:val="top"/>
          </w:tcPr>
          <w:p>
            <w:pPr>
              <w:pStyle w:val="TableText"/>
              <w:ind w:left="124"/>
              <w:spacing w:before="109" w:line="165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帧率</w:t>
            </w:r>
          </w:p>
        </w:tc>
        <w:tc>
          <w:tcPr>
            <w:tcW w:w="8378" w:type="dxa"/>
            <w:vAlign w:val="top"/>
          </w:tcPr>
          <w:p>
            <w:pPr>
              <w:pStyle w:val="TableText"/>
              <w:ind w:left="111"/>
              <w:spacing w:before="109" w:line="165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6"/>
              </w:rPr>
              <w:t>输入帧率4096×</w:t>
            </w:r>
            <w:r>
              <w:rPr>
                <w:sz w:val="23"/>
                <w:szCs w:val="23"/>
                <w:spacing w:val="-43"/>
              </w:rPr>
              <w:t xml:space="preserve"> </w:t>
            </w:r>
            <w:r>
              <w:rPr>
                <w:sz w:val="23"/>
                <w:szCs w:val="23"/>
                <w:spacing w:val="6"/>
              </w:rPr>
              <w:t>2160p@60/50 → 输出帧率</w:t>
            </w:r>
            <w:r>
              <w:rPr>
                <w:sz w:val="23"/>
                <w:szCs w:val="23"/>
                <w:spacing w:val="5"/>
              </w:rPr>
              <w:t>4096×</w:t>
            </w:r>
            <w:r>
              <w:rPr>
                <w:sz w:val="23"/>
                <w:szCs w:val="23"/>
                <w:spacing w:val="-51"/>
              </w:rPr>
              <w:t xml:space="preserve"> </w:t>
            </w:r>
            <w:r>
              <w:rPr>
                <w:sz w:val="23"/>
                <w:szCs w:val="23"/>
                <w:spacing w:val="5"/>
              </w:rPr>
              <w:t>2160p@60/50</w:t>
            </w:r>
          </w:p>
        </w:tc>
      </w:tr>
      <w:tr>
        <w:trPr>
          <w:trHeight w:val="398" w:hRule="atLeast"/>
        </w:trPr>
        <w:tc>
          <w:tcPr>
            <w:tcW w:w="1955" w:type="dxa"/>
            <w:vAlign w:val="top"/>
          </w:tcPr>
          <w:p>
            <w:pPr>
              <w:pStyle w:val="TableText"/>
              <w:ind w:left="114"/>
              <w:spacing w:before="116" w:line="165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6"/>
              </w:rPr>
              <w:t>插槽接口</w:t>
            </w:r>
          </w:p>
        </w:tc>
        <w:tc>
          <w:tcPr>
            <w:tcW w:w="8378" w:type="dxa"/>
            <w:vAlign w:val="top"/>
          </w:tcPr>
          <w:p>
            <w:pPr>
              <w:pStyle w:val="TableText"/>
              <w:ind w:left="131"/>
              <w:spacing w:before="116" w:line="165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2"/>
              </w:rPr>
              <w:t>PCIe</w:t>
            </w:r>
            <w:r>
              <w:rPr>
                <w:sz w:val="23"/>
                <w:szCs w:val="23"/>
                <w:spacing w:val="-23"/>
              </w:rPr>
              <w:t xml:space="preserve"> </w:t>
            </w:r>
            <w:r>
              <w:rPr>
                <w:sz w:val="23"/>
                <w:szCs w:val="23"/>
                <w:spacing w:val="-2"/>
              </w:rPr>
              <w:t>×4</w:t>
            </w:r>
            <w:r>
              <w:rPr>
                <w:sz w:val="23"/>
                <w:szCs w:val="23"/>
                <w:spacing w:val="19"/>
              </w:rPr>
              <w:t xml:space="preserve"> </w:t>
            </w:r>
            <w:r>
              <w:rPr>
                <w:sz w:val="23"/>
                <w:szCs w:val="23"/>
                <w:spacing w:val="-2"/>
              </w:rPr>
              <w:t>(Gen3)</w:t>
            </w:r>
          </w:p>
        </w:tc>
      </w:tr>
      <w:tr>
        <w:trPr>
          <w:trHeight w:val="398" w:hRule="atLeast"/>
        </w:trPr>
        <w:tc>
          <w:tcPr>
            <w:tcW w:w="1955" w:type="dxa"/>
            <w:vAlign w:val="top"/>
          </w:tcPr>
          <w:p>
            <w:pPr>
              <w:pStyle w:val="TableText"/>
              <w:ind w:left="111"/>
              <w:spacing w:before="116" w:line="165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7"/>
              </w:rPr>
              <w:t>物理尺寸</w:t>
            </w:r>
          </w:p>
        </w:tc>
        <w:tc>
          <w:tcPr>
            <w:tcW w:w="8378" w:type="dxa"/>
            <w:vAlign w:val="top"/>
          </w:tcPr>
          <w:p>
            <w:pPr>
              <w:pStyle w:val="TableText"/>
              <w:ind w:left="112"/>
              <w:spacing w:before="116" w:line="165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10"/>
              </w:rPr>
              <w:t>高97</w:t>
            </w:r>
            <w:r>
              <w:rPr>
                <w:sz w:val="23"/>
                <w:szCs w:val="23"/>
              </w:rPr>
              <w:t>mm</w:t>
            </w:r>
            <w:r>
              <w:rPr>
                <w:sz w:val="23"/>
                <w:szCs w:val="23"/>
                <w:spacing w:val="10"/>
              </w:rPr>
              <w:t>×宽105</w:t>
            </w:r>
            <w:r>
              <w:rPr>
                <w:sz w:val="23"/>
                <w:szCs w:val="23"/>
              </w:rPr>
              <w:t>mm</w:t>
            </w:r>
          </w:p>
        </w:tc>
      </w:tr>
      <w:tr>
        <w:trPr>
          <w:trHeight w:val="384" w:hRule="atLeast"/>
        </w:trPr>
        <w:tc>
          <w:tcPr>
            <w:tcW w:w="10333" w:type="dxa"/>
            <w:vAlign w:val="top"/>
            <w:gridSpan w:val="2"/>
          </w:tcPr>
          <w:p>
            <w:pPr>
              <w:pStyle w:val="TableText"/>
              <w:ind w:left="114"/>
              <w:spacing w:before="109" w:line="161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b/>
                <w:bCs/>
                <w:color w:val="00B0F0"/>
                <w:spacing w:val="6"/>
              </w:rPr>
              <w:t>视频格式</w:t>
            </w:r>
          </w:p>
        </w:tc>
      </w:tr>
      <w:tr>
        <w:trPr>
          <w:trHeight w:val="1442" w:hRule="atLeast"/>
        </w:trPr>
        <w:tc>
          <w:tcPr>
            <w:tcW w:w="1955" w:type="dxa"/>
            <w:vAlign w:val="top"/>
          </w:tcPr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/>
              <w:spacing w:before="99" w:line="198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6"/>
              </w:rPr>
              <w:t>视频格式</w:t>
            </w:r>
          </w:p>
        </w:tc>
        <w:tc>
          <w:tcPr>
            <w:tcW w:w="8378" w:type="dxa"/>
            <w:vAlign w:val="top"/>
          </w:tcPr>
          <w:p>
            <w:pPr>
              <w:pStyle w:val="TableText"/>
              <w:ind w:left="131" w:right="413" w:hanging="22"/>
              <w:spacing w:before="95" w:line="219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4"/>
              </w:rPr>
              <w:t>4096</w:t>
            </w:r>
            <w:r>
              <w:rPr>
                <w:sz w:val="23"/>
                <w:szCs w:val="23"/>
                <w:spacing w:val="-36"/>
              </w:rPr>
              <w:t xml:space="preserve"> </w:t>
            </w:r>
            <w:r>
              <w:rPr>
                <w:sz w:val="23"/>
                <w:szCs w:val="23"/>
                <w:spacing w:val="4"/>
              </w:rPr>
              <w:t>×</w:t>
            </w:r>
            <w:r>
              <w:rPr>
                <w:sz w:val="23"/>
                <w:szCs w:val="23"/>
                <w:spacing w:val="-51"/>
              </w:rPr>
              <w:t xml:space="preserve"> </w:t>
            </w:r>
            <w:r>
              <w:rPr>
                <w:sz w:val="23"/>
                <w:szCs w:val="23"/>
                <w:spacing w:val="4"/>
              </w:rPr>
              <w:t>2160@60/50/30/25/24</w:t>
            </w:r>
            <w:r>
              <w:rPr>
                <w:sz w:val="23"/>
                <w:szCs w:val="23"/>
              </w:rPr>
              <w:t>fps</w:t>
            </w:r>
            <w:r>
              <w:rPr>
                <w:sz w:val="23"/>
                <w:szCs w:val="23"/>
                <w:spacing w:val="4"/>
              </w:rPr>
              <w:t xml:space="preserve">      3840</w:t>
            </w:r>
            <w:r>
              <w:rPr>
                <w:sz w:val="23"/>
                <w:szCs w:val="23"/>
                <w:spacing w:val="-31"/>
              </w:rPr>
              <w:t xml:space="preserve"> </w:t>
            </w:r>
            <w:r>
              <w:rPr>
                <w:sz w:val="23"/>
                <w:szCs w:val="23"/>
                <w:spacing w:val="4"/>
              </w:rPr>
              <w:t>×</w:t>
            </w:r>
            <w:r>
              <w:rPr>
                <w:sz w:val="23"/>
                <w:szCs w:val="23"/>
                <w:spacing w:val="-44"/>
              </w:rPr>
              <w:t xml:space="preserve"> </w:t>
            </w:r>
            <w:r>
              <w:rPr>
                <w:sz w:val="23"/>
                <w:szCs w:val="23"/>
                <w:spacing w:val="4"/>
              </w:rPr>
              <w:t>2160@60/5</w:t>
            </w:r>
            <w:r>
              <w:rPr>
                <w:sz w:val="23"/>
                <w:szCs w:val="23"/>
                <w:spacing w:val="3"/>
              </w:rPr>
              <w:t>0/30/25/24</w:t>
            </w:r>
            <w:r>
              <w:rPr>
                <w:sz w:val="23"/>
                <w:szCs w:val="23"/>
              </w:rPr>
              <w:t>fps </w:t>
            </w:r>
            <w:r>
              <w:rPr>
                <w:sz w:val="23"/>
                <w:szCs w:val="23"/>
                <w:spacing w:val="3"/>
              </w:rPr>
              <w:t>1920</w:t>
            </w:r>
            <w:r>
              <w:rPr>
                <w:sz w:val="23"/>
                <w:szCs w:val="23"/>
                <w:spacing w:val="-36"/>
              </w:rPr>
              <w:t xml:space="preserve"> </w:t>
            </w:r>
            <w:r>
              <w:rPr>
                <w:sz w:val="23"/>
                <w:szCs w:val="23"/>
                <w:spacing w:val="3"/>
              </w:rPr>
              <w:t>×</w:t>
            </w:r>
            <w:r>
              <w:rPr>
                <w:sz w:val="23"/>
                <w:szCs w:val="23"/>
                <w:spacing w:val="-40"/>
              </w:rPr>
              <w:t xml:space="preserve"> </w:t>
            </w:r>
            <w:r>
              <w:rPr>
                <w:sz w:val="23"/>
                <w:szCs w:val="23"/>
                <w:spacing w:val="3"/>
              </w:rPr>
              <w:t>1080p@144/120/60/50</w:t>
            </w:r>
            <w:r>
              <w:rPr>
                <w:sz w:val="23"/>
                <w:szCs w:val="23"/>
              </w:rPr>
              <w:t>fps</w:t>
            </w:r>
            <w:r>
              <w:rPr>
                <w:sz w:val="23"/>
                <w:szCs w:val="23"/>
                <w:spacing w:val="3"/>
              </w:rPr>
              <w:t xml:space="preserve">   1920</w:t>
            </w:r>
            <w:r>
              <w:rPr>
                <w:sz w:val="23"/>
                <w:szCs w:val="23"/>
                <w:spacing w:val="-32"/>
              </w:rPr>
              <w:t xml:space="preserve"> </w:t>
            </w:r>
            <w:r>
              <w:rPr>
                <w:sz w:val="23"/>
                <w:szCs w:val="23"/>
                <w:spacing w:val="3"/>
              </w:rPr>
              <w:t>×</w:t>
            </w:r>
            <w:r>
              <w:rPr>
                <w:sz w:val="23"/>
                <w:szCs w:val="23"/>
                <w:spacing w:val="-39"/>
              </w:rPr>
              <w:t xml:space="preserve"> </w:t>
            </w:r>
            <w:r>
              <w:rPr>
                <w:sz w:val="23"/>
                <w:szCs w:val="23"/>
                <w:spacing w:val="3"/>
              </w:rPr>
              <w:t>1080p@30/25/</w:t>
            </w:r>
            <w:r>
              <w:rPr>
                <w:sz w:val="23"/>
                <w:szCs w:val="23"/>
                <w:spacing w:val="2"/>
              </w:rPr>
              <w:t>24</w:t>
            </w:r>
            <w:r>
              <w:rPr>
                <w:sz w:val="23"/>
                <w:szCs w:val="23"/>
              </w:rPr>
              <w:t>fps</w:t>
            </w:r>
          </w:p>
          <w:p>
            <w:pPr>
              <w:pStyle w:val="TableText"/>
              <w:ind w:left="132"/>
              <w:spacing w:line="183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3"/>
              </w:rPr>
              <w:t>1920</w:t>
            </w:r>
            <w:r>
              <w:rPr>
                <w:sz w:val="23"/>
                <w:szCs w:val="23"/>
                <w:spacing w:val="-36"/>
              </w:rPr>
              <w:t xml:space="preserve"> </w:t>
            </w:r>
            <w:r>
              <w:rPr>
                <w:sz w:val="23"/>
                <w:szCs w:val="23"/>
                <w:spacing w:val="3"/>
              </w:rPr>
              <w:t>×</w:t>
            </w:r>
            <w:r>
              <w:rPr>
                <w:sz w:val="23"/>
                <w:szCs w:val="23"/>
                <w:spacing w:val="-40"/>
              </w:rPr>
              <w:t xml:space="preserve"> </w:t>
            </w:r>
            <w:r>
              <w:rPr>
                <w:sz w:val="23"/>
                <w:szCs w:val="23"/>
                <w:spacing w:val="3"/>
              </w:rPr>
              <w:t>1080i@60/50</w:t>
            </w:r>
            <w:r>
              <w:rPr>
                <w:sz w:val="23"/>
                <w:szCs w:val="23"/>
              </w:rPr>
              <w:t>fps</w:t>
            </w:r>
            <w:r>
              <w:rPr>
                <w:sz w:val="23"/>
                <w:szCs w:val="23"/>
                <w:spacing w:val="3"/>
              </w:rPr>
              <w:t xml:space="preserve">      </w:t>
            </w:r>
            <w:r>
              <w:rPr>
                <w:sz w:val="23"/>
                <w:szCs w:val="23"/>
                <w:spacing w:val="2"/>
              </w:rPr>
              <w:t xml:space="preserve">   1280</w:t>
            </w:r>
            <w:r>
              <w:rPr>
                <w:sz w:val="23"/>
                <w:szCs w:val="23"/>
                <w:spacing w:val="-32"/>
              </w:rPr>
              <w:t xml:space="preserve"> </w:t>
            </w:r>
            <w:r>
              <w:rPr>
                <w:sz w:val="23"/>
                <w:szCs w:val="23"/>
                <w:spacing w:val="2"/>
              </w:rPr>
              <w:t>×</w:t>
            </w:r>
            <w:r>
              <w:rPr>
                <w:sz w:val="23"/>
                <w:szCs w:val="23"/>
                <w:spacing w:val="-51"/>
              </w:rPr>
              <w:t xml:space="preserve"> </w:t>
            </w:r>
            <w:r>
              <w:rPr>
                <w:sz w:val="23"/>
                <w:szCs w:val="23"/>
                <w:spacing w:val="2"/>
              </w:rPr>
              <w:t>720p@60/50</w:t>
            </w:r>
            <w:r>
              <w:rPr>
                <w:sz w:val="23"/>
                <w:szCs w:val="23"/>
              </w:rPr>
              <w:t>fps</w:t>
            </w:r>
          </w:p>
          <w:p>
            <w:pPr>
              <w:pStyle w:val="TableText"/>
              <w:ind w:left="132"/>
              <w:spacing w:before="58" w:line="256" w:lineRule="exact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1"/>
                <w:position w:val="1"/>
              </w:rPr>
              <w:t>1280</w:t>
            </w:r>
            <w:r>
              <w:rPr>
                <w:sz w:val="23"/>
                <w:szCs w:val="23"/>
                <w:spacing w:val="-36"/>
                <w:position w:val="1"/>
              </w:rPr>
              <w:t xml:space="preserve"> </w:t>
            </w:r>
            <w:r>
              <w:rPr>
                <w:sz w:val="23"/>
                <w:szCs w:val="23"/>
                <w:spacing w:val="1"/>
                <w:position w:val="1"/>
              </w:rPr>
              <w:t>×</w:t>
            </w:r>
            <w:r>
              <w:rPr>
                <w:sz w:val="23"/>
                <w:szCs w:val="23"/>
                <w:spacing w:val="-40"/>
                <w:position w:val="1"/>
              </w:rPr>
              <w:t xml:space="preserve"> </w:t>
            </w:r>
            <w:r>
              <w:rPr>
                <w:sz w:val="23"/>
                <w:szCs w:val="23"/>
                <w:spacing w:val="1"/>
                <w:position w:val="1"/>
              </w:rPr>
              <w:t>1024p@60</w:t>
            </w:r>
            <w:r>
              <w:rPr>
                <w:sz w:val="23"/>
                <w:szCs w:val="23"/>
                <w:position w:val="1"/>
              </w:rPr>
              <w:t>fps</w:t>
            </w:r>
            <w:r>
              <w:rPr>
                <w:sz w:val="23"/>
                <w:szCs w:val="23"/>
                <w:spacing w:val="1"/>
                <w:position w:val="1"/>
              </w:rPr>
              <w:t xml:space="preserve">       1280</w:t>
            </w:r>
            <w:r>
              <w:rPr>
                <w:sz w:val="23"/>
                <w:szCs w:val="23"/>
                <w:spacing w:val="-33"/>
                <w:position w:val="1"/>
              </w:rPr>
              <w:t xml:space="preserve"> </w:t>
            </w:r>
            <w:r>
              <w:rPr>
                <w:sz w:val="23"/>
                <w:szCs w:val="23"/>
                <w:spacing w:val="1"/>
                <w:position w:val="1"/>
              </w:rPr>
              <w:t>×</w:t>
            </w:r>
            <w:r>
              <w:rPr>
                <w:sz w:val="23"/>
                <w:szCs w:val="23"/>
                <w:spacing w:val="-45"/>
                <w:position w:val="1"/>
              </w:rPr>
              <w:t xml:space="preserve"> </w:t>
            </w:r>
            <w:r>
              <w:rPr>
                <w:sz w:val="23"/>
                <w:szCs w:val="23"/>
                <w:spacing w:val="1"/>
                <w:position w:val="1"/>
              </w:rPr>
              <w:t>960p@60</w:t>
            </w:r>
            <w:r>
              <w:rPr>
                <w:sz w:val="23"/>
                <w:szCs w:val="23"/>
                <w:position w:val="1"/>
              </w:rPr>
              <w:t>fps</w:t>
            </w:r>
            <w:r>
              <w:rPr>
                <w:sz w:val="23"/>
                <w:szCs w:val="23"/>
                <w:spacing w:val="1"/>
                <w:position w:val="1"/>
              </w:rPr>
              <w:t xml:space="preserve">     1024</w:t>
            </w:r>
            <w:r>
              <w:rPr>
                <w:sz w:val="23"/>
                <w:szCs w:val="23"/>
                <w:spacing w:val="-34"/>
                <w:position w:val="1"/>
              </w:rPr>
              <w:t xml:space="preserve"> </w:t>
            </w:r>
            <w:r>
              <w:rPr>
                <w:sz w:val="23"/>
                <w:szCs w:val="23"/>
                <w:spacing w:val="1"/>
                <w:position w:val="1"/>
              </w:rPr>
              <w:t>×</w:t>
            </w:r>
            <w:r>
              <w:rPr>
                <w:sz w:val="23"/>
                <w:szCs w:val="23"/>
                <w:spacing w:val="-44"/>
                <w:position w:val="1"/>
              </w:rPr>
              <w:t xml:space="preserve"> </w:t>
            </w:r>
            <w:r>
              <w:rPr>
                <w:sz w:val="23"/>
                <w:szCs w:val="23"/>
                <w:position w:val="1"/>
              </w:rPr>
              <w:t>768p@60fps</w:t>
            </w:r>
          </w:p>
        </w:tc>
      </w:tr>
      <w:tr>
        <w:trPr>
          <w:trHeight w:val="398" w:hRule="atLeast"/>
        </w:trPr>
        <w:tc>
          <w:tcPr>
            <w:tcW w:w="1955" w:type="dxa"/>
            <w:vAlign w:val="top"/>
          </w:tcPr>
          <w:p>
            <w:pPr>
              <w:pStyle w:val="TableText"/>
              <w:ind w:left="115"/>
              <w:spacing w:before="118" w:line="16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6"/>
              </w:rPr>
              <w:t>音频采样</w:t>
            </w:r>
          </w:p>
        </w:tc>
        <w:tc>
          <w:tcPr>
            <w:tcW w:w="8378" w:type="dxa"/>
            <w:vAlign w:val="top"/>
          </w:tcPr>
          <w:p>
            <w:pPr>
              <w:pStyle w:val="TableText"/>
              <w:ind w:left="122"/>
              <w:spacing w:before="118" w:line="16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8"/>
              </w:rPr>
              <w:t>电视标准采样率48</w:t>
            </w:r>
            <w:r>
              <w:rPr>
                <w:sz w:val="23"/>
                <w:szCs w:val="23"/>
              </w:rPr>
              <w:t>kHz</w:t>
            </w:r>
            <w:r>
              <w:rPr>
                <w:sz w:val="23"/>
                <w:szCs w:val="23"/>
                <w:spacing w:val="8"/>
              </w:rPr>
              <w:t>.16</w:t>
            </w:r>
            <w:r>
              <w:rPr>
                <w:sz w:val="23"/>
                <w:szCs w:val="23"/>
              </w:rPr>
              <w:t>bit</w:t>
            </w:r>
          </w:p>
        </w:tc>
      </w:tr>
      <w:tr>
        <w:trPr>
          <w:trHeight w:val="398" w:hRule="atLeast"/>
        </w:trPr>
        <w:tc>
          <w:tcPr>
            <w:tcW w:w="1955" w:type="dxa"/>
            <w:vAlign w:val="top"/>
          </w:tcPr>
          <w:p>
            <w:pPr>
              <w:pStyle w:val="TableText"/>
              <w:ind w:left="113"/>
              <w:spacing w:before="111" w:line="168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6"/>
              </w:rPr>
              <w:t>影像录制</w:t>
            </w:r>
          </w:p>
        </w:tc>
        <w:tc>
          <w:tcPr>
            <w:tcW w:w="8378" w:type="dxa"/>
            <w:vAlign w:val="top"/>
          </w:tcPr>
          <w:p>
            <w:pPr>
              <w:pStyle w:val="TableText"/>
              <w:ind w:left="131"/>
              <w:spacing w:before="111" w:line="168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2"/>
              </w:rPr>
              <w:t>H.264</w:t>
            </w:r>
            <w:r>
              <w:rPr>
                <w:sz w:val="23"/>
                <w:szCs w:val="23"/>
                <w:spacing w:val="25"/>
              </w:rPr>
              <w:t xml:space="preserve"> </w:t>
            </w:r>
            <w:r>
              <w:rPr>
                <w:sz w:val="23"/>
                <w:szCs w:val="23"/>
                <w:spacing w:val="2"/>
              </w:rPr>
              <w:t>(软件压缩)</w:t>
            </w:r>
          </w:p>
        </w:tc>
      </w:tr>
      <w:tr>
        <w:trPr>
          <w:trHeight w:val="391" w:hRule="atLeast"/>
        </w:trPr>
        <w:tc>
          <w:tcPr>
            <w:tcW w:w="1955" w:type="dxa"/>
            <w:vAlign w:val="top"/>
          </w:tcPr>
          <w:p>
            <w:pPr>
              <w:pStyle w:val="TableText"/>
              <w:ind w:left="133"/>
              <w:spacing w:before="111" w:line="16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HDMI</w:t>
            </w:r>
            <w:r>
              <w:rPr>
                <w:sz w:val="23"/>
                <w:szCs w:val="23"/>
                <w:spacing w:val="9"/>
              </w:rPr>
              <w:t>色彩精度</w:t>
            </w:r>
          </w:p>
        </w:tc>
        <w:tc>
          <w:tcPr>
            <w:tcW w:w="8378" w:type="dxa"/>
            <w:vAlign w:val="top"/>
          </w:tcPr>
          <w:p>
            <w:pPr>
              <w:pStyle w:val="TableText"/>
              <w:ind w:left="109"/>
              <w:spacing w:before="111" w:line="16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5"/>
              </w:rPr>
              <w:t>4:2:0支持8</w:t>
            </w:r>
            <w:r>
              <w:rPr>
                <w:sz w:val="23"/>
                <w:szCs w:val="23"/>
              </w:rPr>
              <w:t>bit</w:t>
            </w:r>
            <w:r>
              <w:rPr>
                <w:sz w:val="23"/>
                <w:szCs w:val="23"/>
                <w:spacing w:val="5"/>
              </w:rPr>
              <w:t>、</w:t>
            </w:r>
            <w:r>
              <w:rPr>
                <w:sz w:val="23"/>
                <w:szCs w:val="23"/>
                <w:spacing w:val="-23"/>
              </w:rPr>
              <w:t xml:space="preserve"> </w:t>
            </w:r>
            <w:r>
              <w:rPr>
                <w:sz w:val="23"/>
                <w:szCs w:val="23"/>
                <w:spacing w:val="5"/>
              </w:rPr>
              <w:t>10</w:t>
            </w:r>
            <w:r>
              <w:rPr>
                <w:sz w:val="23"/>
                <w:szCs w:val="23"/>
              </w:rPr>
              <w:t>bit</w:t>
            </w:r>
            <w:r>
              <w:rPr>
                <w:sz w:val="23"/>
                <w:szCs w:val="23"/>
                <w:spacing w:val="5"/>
              </w:rPr>
              <w:t xml:space="preserve">     4:2:2支持8</w:t>
            </w:r>
            <w:r>
              <w:rPr>
                <w:sz w:val="23"/>
                <w:szCs w:val="23"/>
              </w:rPr>
              <w:t>bit</w:t>
            </w:r>
            <w:r>
              <w:rPr>
                <w:sz w:val="23"/>
                <w:szCs w:val="23"/>
                <w:spacing w:val="5"/>
              </w:rPr>
              <w:t>、</w:t>
            </w:r>
            <w:r>
              <w:rPr>
                <w:sz w:val="23"/>
                <w:szCs w:val="23"/>
                <w:spacing w:val="-38"/>
              </w:rPr>
              <w:t xml:space="preserve"> </w:t>
            </w:r>
            <w:r>
              <w:rPr>
                <w:sz w:val="23"/>
                <w:szCs w:val="23"/>
                <w:spacing w:val="5"/>
              </w:rPr>
              <w:t>10</w:t>
            </w:r>
            <w:r>
              <w:rPr>
                <w:sz w:val="23"/>
                <w:szCs w:val="23"/>
              </w:rPr>
              <w:t>bit</w:t>
            </w:r>
            <w:r>
              <w:rPr>
                <w:sz w:val="23"/>
                <w:szCs w:val="23"/>
                <w:spacing w:val="5"/>
              </w:rPr>
              <w:t xml:space="preserve">      4:4:4支持8</w:t>
            </w:r>
            <w:r>
              <w:rPr>
                <w:sz w:val="23"/>
                <w:szCs w:val="23"/>
              </w:rPr>
              <w:t>bit</w:t>
            </w:r>
          </w:p>
        </w:tc>
      </w:tr>
      <w:tr>
        <w:trPr>
          <w:trHeight w:val="398" w:hRule="atLeast"/>
        </w:trPr>
        <w:tc>
          <w:tcPr>
            <w:tcW w:w="1955" w:type="dxa"/>
            <w:vAlign w:val="top"/>
          </w:tcPr>
          <w:p>
            <w:pPr>
              <w:pStyle w:val="TableText"/>
              <w:ind w:left="112"/>
              <w:spacing w:before="119" w:line="163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7"/>
              </w:rPr>
              <w:t>色彩空间</w:t>
            </w:r>
          </w:p>
        </w:tc>
        <w:tc>
          <w:tcPr>
            <w:tcW w:w="8378" w:type="dxa"/>
            <w:vAlign w:val="top"/>
          </w:tcPr>
          <w:p>
            <w:pPr>
              <w:pStyle w:val="TableText"/>
              <w:ind w:left="131"/>
              <w:spacing w:before="119" w:line="163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REC</w:t>
            </w:r>
            <w:r>
              <w:rPr>
                <w:sz w:val="23"/>
                <w:szCs w:val="23"/>
                <w:spacing w:val="5"/>
              </w:rPr>
              <w:t xml:space="preserve"> 601、</w:t>
            </w:r>
            <w:r>
              <w:rPr>
                <w:sz w:val="23"/>
                <w:szCs w:val="23"/>
                <w:spacing w:val="-38"/>
              </w:rPr>
              <w:t xml:space="preserve"> </w:t>
            </w:r>
            <w:r>
              <w:rPr>
                <w:sz w:val="23"/>
                <w:szCs w:val="23"/>
              </w:rPr>
              <w:t>REC</w:t>
            </w:r>
            <w:r>
              <w:rPr>
                <w:sz w:val="23"/>
                <w:szCs w:val="23"/>
                <w:spacing w:val="5"/>
              </w:rPr>
              <w:t xml:space="preserve"> 709、</w:t>
            </w:r>
            <w:r>
              <w:rPr>
                <w:sz w:val="23"/>
                <w:szCs w:val="23"/>
                <w:spacing w:val="-38"/>
              </w:rPr>
              <w:t xml:space="preserve"> </w:t>
            </w:r>
            <w:r>
              <w:rPr>
                <w:sz w:val="23"/>
                <w:szCs w:val="23"/>
              </w:rPr>
              <w:t>REC</w:t>
            </w:r>
            <w:r>
              <w:rPr>
                <w:sz w:val="23"/>
                <w:szCs w:val="23"/>
                <w:spacing w:val="5"/>
              </w:rPr>
              <w:t xml:space="preserve"> 2020、</w:t>
            </w:r>
            <w:r>
              <w:rPr>
                <w:sz w:val="23"/>
                <w:szCs w:val="23"/>
                <w:spacing w:val="-37"/>
              </w:rPr>
              <w:t xml:space="preserve"> </w:t>
            </w:r>
            <w:r>
              <w:rPr>
                <w:sz w:val="23"/>
                <w:szCs w:val="23"/>
                <w:spacing w:val="5"/>
              </w:rPr>
              <w:t>I420、</w:t>
            </w:r>
            <w:r>
              <w:rPr>
                <w:sz w:val="23"/>
                <w:szCs w:val="23"/>
              </w:rPr>
              <w:t>YV</w:t>
            </w:r>
            <w:r>
              <w:rPr>
                <w:sz w:val="23"/>
                <w:szCs w:val="23"/>
                <w:spacing w:val="5"/>
              </w:rPr>
              <w:t>12、</w:t>
            </w:r>
            <w:r>
              <w:rPr>
                <w:sz w:val="23"/>
                <w:szCs w:val="23"/>
              </w:rPr>
              <w:t>YUY</w:t>
            </w:r>
            <w:r>
              <w:rPr>
                <w:sz w:val="23"/>
                <w:szCs w:val="23"/>
                <w:spacing w:val="5"/>
              </w:rPr>
              <w:t>2、</w:t>
            </w:r>
            <w:r>
              <w:rPr>
                <w:sz w:val="23"/>
                <w:szCs w:val="23"/>
                <w:spacing w:val="-41"/>
              </w:rPr>
              <w:t xml:space="preserve"> </w:t>
            </w:r>
            <w:r>
              <w:rPr>
                <w:sz w:val="23"/>
                <w:szCs w:val="23"/>
              </w:rPr>
              <w:t>UYVY</w:t>
            </w:r>
            <w:r>
              <w:rPr>
                <w:sz w:val="23"/>
                <w:szCs w:val="23"/>
                <w:spacing w:val="5"/>
              </w:rPr>
              <w:t>、</w:t>
            </w:r>
            <w:r>
              <w:rPr>
                <w:sz w:val="23"/>
                <w:szCs w:val="23"/>
                <w:spacing w:val="-39"/>
              </w:rPr>
              <w:t xml:space="preserve"> </w:t>
            </w:r>
            <w:r>
              <w:rPr>
                <w:sz w:val="23"/>
                <w:szCs w:val="23"/>
              </w:rPr>
              <w:t>RGB</w:t>
            </w:r>
            <w:r>
              <w:rPr>
                <w:sz w:val="23"/>
                <w:szCs w:val="23"/>
                <w:spacing w:val="5"/>
              </w:rPr>
              <w:t>32</w:t>
            </w:r>
          </w:p>
        </w:tc>
      </w:tr>
      <w:tr>
        <w:trPr>
          <w:trHeight w:val="398" w:hRule="atLeast"/>
        </w:trPr>
        <w:tc>
          <w:tcPr>
            <w:tcW w:w="1955" w:type="dxa"/>
            <w:vAlign w:val="top"/>
          </w:tcPr>
          <w:p>
            <w:pPr>
              <w:pStyle w:val="TableText"/>
              <w:ind w:left="133"/>
              <w:spacing w:before="119" w:line="163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HDMI</w:t>
            </w:r>
            <w:r>
              <w:rPr>
                <w:sz w:val="23"/>
                <w:szCs w:val="23"/>
                <w:spacing w:val="8"/>
              </w:rPr>
              <w:t>配置</w:t>
            </w:r>
          </w:p>
        </w:tc>
        <w:tc>
          <w:tcPr>
            <w:tcW w:w="8378" w:type="dxa"/>
            <w:vAlign w:val="top"/>
          </w:tcPr>
          <w:p>
            <w:pPr>
              <w:pStyle w:val="TableText"/>
              <w:ind w:left="131"/>
              <w:spacing w:before="119" w:line="163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HDMI</w:t>
            </w:r>
            <w:r>
              <w:rPr>
                <w:sz w:val="23"/>
                <w:szCs w:val="23"/>
                <w:spacing w:val="9"/>
              </w:rPr>
              <w:t xml:space="preserve"> 2.0支持高色深和</w:t>
            </w:r>
            <w:r>
              <w:rPr>
                <w:sz w:val="23"/>
                <w:szCs w:val="23"/>
              </w:rPr>
              <w:t>HDR</w:t>
            </w:r>
          </w:p>
        </w:tc>
      </w:tr>
      <w:tr>
        <w:trPr>
          <w:trHeight w:val="398" w:hRule="atLeast"/>
        </w:trPr>
        <w:tc>
          <w:tcPr>
            <w:tcW w:w="1955" w:type="dxa"/>
            <w:vAlign w:val="top"/>
          </w:tcPr>
          <w:p>
            <w:pPr>
              <w:pStyle w:val="TableText"/>
              <w:ind w:left="117"/>
              <w:spacing w:before="119" w:line="163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7"/>
              </w:rPr>
              <w:t>多速率支持</w:t>
            </w:r>
          </w:p>
        </w:tc>
        <w:tc>
          <w:tcPr>
            <w:tcW w:w="8378" w:type="dxa"/>
            <w:vAlign w:val="top"/>
          </w:tcPr>
          <w:p>
            <w:pPr>
              <w:pStyle w:val="TableText"/>
              <w:ind w:left="131"/>
              <w:spacing w:before="119" w:line="163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HDMI</w:t>
            </w:r>
            <w:r>
              <w:rPr>
                <w:sz w:val="23"/>
                <w:szCs w:val="23"/>
                <w:spacing w:val="12"/>
              </w:rPr>
              <w:t>输入可在</w:t>
            </w:r>
            <w:r>
              <w:rPr>
                <w:sz w:val="23"/>
                <w:szCs w:val="23"/>
              </w:rPr>
              <w:t>HD</w:t>
            </w:r>
            <w:r>
              <w:rPr>
                <w:sz w:val="23"/>
                <w:szCs w:val="23"/>
                <w:spacing w:val="12"/>
              </w:rPr>
              <w:t>及</w:t>
            </w:r>
            <w:r>
              <w:rPr>
                <w:sz w:val="23"/>
                <w:szCs w:val="23"/>
              </w:rPr>
              <w:t>DVI</w:t>
            </w:r>
            <w:r>
              <w:rPr>
                <w:sz w:val="23"/>
                <w:szCs w:val="23"/>
                <w:spacing w:val="12"/>
              </w:rPr>
              <w:t>格式之间切换</w:t>
            </w:r>
          </w:p>
        </w:tc>
      </w:tr>
      <w:tr>
        <w:trPr>
          <w:trHeight w:val="398" w:hRule="atLeast"/>
        </w:trPr>
        <w:tc>
          <w:tcPr>
            <w:tcW w:w="1955" w:type="dxa"/>
            <w:vAlign w:val="top"/>
          </w:tcPr>
          <w:p>
            <w:pPr>
              <w:pStyle w:val="TableText"/>
              <w:ind w:left="117"/>
              <w:spacing w:before="119" w:line="163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7"/>
              </w:rPr>
              <w:t>多平台调用</w:t>
            </w:r>
          </w:p>
        </w:tc>
        <w:tc>
          <w:tcPr>
            <w:tcW w:w="8378" w:type="dxa"/>
            <w:vAlign w:val="top"/>
          </w:tcPr>
          <w:p>
            <w:pPr>
              <w:pStyle w:val="TableText"/>
              <w:ind w:left="113"/>
              <w:spacing w:before="119" w:line="163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4"/>
              </w:rPr>
              <w:t>支持</w:t>
            </w:r>
          </w:p>
        </w:tc>
      </w:tr>
      <w:tr>
        <w:trPr>
          <w:trHeight w:val="398" w:hRule="atLeast"/>
        </w:trPr>
        <w:tc>
          <w:tcPr>
            <w:tcW w:w="1955" w:type="dxa"/>
            <w:vAlign w:val="top"/>
          </w:tcPr>
          <w:p>
            <w:pPr>
              <w:pStyle w:val="TableText"/>
              <w:ind w:left="112"/>
              <w:spacing w:before="113" w:line="167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7"/>
              </w:rPr>
              <w:t>操作系统</w:t>
            </w:r>
          </w:p>
        </w:tc>
        <w:tc>
          <w:tcPr>
            <w:tcW w:w="8378" w:type="dxa"/>
            <w:vAlign w:val="top"/>
          </w:tcPr>
          <w:p>
            <w:pPr>
              <w:pStyle w:val="TableText"/>
              <w:ind w:left="111"/>
              <w:spacing w:before="113" w:line="167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Windows</w:t>
            </w:r>
            <w:r>
              <w:rPr>
                <w:sz w:val="23"/>
                <w:szCs w:val="23"/>
                <w:spacing w:val="7"/>
              </w:rPr>
              <w:t xml:space="preserve"> 7/8/10/11 (64位)、</w:t>
            </w:r>
            <w:r>
              <w:rPr>
                <w:sz w:val="23"/>
                <w:szCs w:val="23"/>
                <w:spacing w:val="-30"/>
              </w:rPr>
              <w:t xml:space="preserve"> </w:t>
            </w:r>
            <w:r>
              <w:rPr>
                <w:sz w:val="23"/>
                <w:szCs w:val="23"/>
              </w:rPr>
              <w:t>Linux</w:t>
            </w:r>
            <w:r>
              <w:rPr>
                <w:sz w:val="23"/>
                <w:szCs w:val="23"/>
                <w:spacing w:val="7"/>
              </w:rPr>
              <w:t>、麒麟</w:t>
            </w:r>
          </w:p>
        </w:tc>
      </w:tr>
      <w:tr>
        <w:trPr>
          <w:trHeight w:val="391" w:hRule="atLeast"/>
        </w:trPr>
        <w:tc>
          <w:tcPr>
            <w:tcW w:w="10333" w:type="dxa"/>
            <w:vAlign w:val="top"/>
            <w:gridSpan w:val="2"/>
          </w:tcPr>
          <w:p>
            <w:pPr>
              <w:pStyle w:val="TableText"/>
              <w:ind w:left="124"/>
              <w:spacing w:before="114" w:line="162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b/>
                <w:bCs/>
                <w:color w:val="00B0F0"/>
                <w:spacing w:val="4"/>
              </w:rPr>
              <w:t>电源要求</w:t>
            </w:r>
          </w:p>
        </w:tc>
      </w:tr>
      <w:tr>
        <w:trPr>
          <w:trHeight w:val="398" w:hRule="atLeast"/>
        </w:trPr>
        <w:tc>
          <w:tcPr>
            <w:tcW w:w="1955" w:type="dxa"/>
            <w:vAlign w:val="top"/>
          </w:tcPr>
          <w:p>
            <w:pPr>
              <w:pStyle w:val="TableText"/>
              <w:ind w:left="113"/>
              <w:spacing w:before="121" w:line="162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6"/>
              </w:rPr>
              <w:t>功耗</w:t>
            </w:r>
          </w:p>
        </w:tc>
        <w:tc>
          <w:tcPr>
            <w:tcW w:w="8378" w:type="dxa"/>
            <w:vAlign w:val="top"/>
          </w:tcPr>
          <w:p>
            <w:pPr>
              <w:pStyle w:val="TableText"/>
              <w:ind w:left="121"/>
              <w:spacing w:before="131" w:line="256" w:lineRule="exact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1"/>
                <w:position w:val="-1"/>
              </w:rPr>
              <w:t>23W</w:t>
            </w:r>
          </w:p>
        </w:tc>
      </w:tr>
      <w:tr>
        <w:trPr>
          <w:trHeight w:val="471" w:hRule="atLeast"/>
        </w:trPr>
        <w:tc>
          <w:tcPr>
            <w:tcW w:w="10333" w:type="dxa"/>
            <w:vAlign w:val="top"/>
            <w:gridSpan w:val="2"/>
          </w:tcPr>
          <w:p>
            <w:pPr>
              <w:pStyle w:val="TableText"/>
              <w:ind w:left="113"/>
              <w:spacing w:before="158" w:line="18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b/>
                <w:bCs/>
                <w:color w:val="00B0F0"/>
                <w:spacing w:val="6"/>
              </w:rPr>
              <w:t>环境要求</w:t>
            </w:r>
          </w:p>
        </w:tc>
      </w:tr>
      <w:tr>
        <w:trPr>
          <w:trHeight w:val="402" w:hRule="atLeast"/>
        </w:trPr>
        <w:tc>
          <w:tcPr>
            <w:tcW w:w="1955" w:type="dxa"/>
            <w:vAlign w:val="top"/>
          </w:tcPr>
          <w:p>
            <w:pPr>
              <w:pStyle w:val="TableText"/>
              <w:ind w:left="112"/>
              <w:spacing w:before="120" w:line="165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7"/>
              </w:rPr>
              <w:t>操作温度</w:t>
            </w:r>
          </w:p>
        </w:tc>
        <w:tc>
          <w:tcPr>
            <w:tcW w:w="8378" w:type="dxa"/>
            <w:vAlign w:val="top"/>
          </w:tcPr>
          <w:p>
            <w:pPr>
              <w:pStyle w:val="TableText"/>
              <w:ind w:left="128"/>
              <w:spacing w:before="120" w:line="165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5"/>
              </w:rPr>
              <w:t>5-40℃（41°到104°</w:t>
            </w:r>
            <w:r>
              <w:rPr>
                <w:sz w:val="23"/>
                <w:szCs w:val="23"/>
                <w:spacing w:val="23"/>
                <w:w w:val="101"/>
              </w:rPr>
              <w:t xml:space="preserve"> </w:t>
            </w:r>
            <w:r>
              <w:rPr>
                <w:sz w:val="23"/>
                <w:szCs w:val="23"/>
                <w:spacing w:val="5"/>
              </w:rPr>
              <w:t>F</w:t>
            </w:r>
            <w:r>
              <w:rPr>
                <w:sz w:val="23"/>
                <w:szCs w:val="23"/>
                <w:spacing w:val="4"/>
              </w:rPr>
              <w:t>）；</w:t>
            </w:r>
            <w:r>
              <w:rPr>
                <w:sz w:val="23"/>
                <w:szCs w:val="23"/>
                <w:spacing w:val="5"/>
              </w:rPr>
              <w:t>相对湿度：</w:t>
            </w:r>
            <w:r>
              <w:rPr>
                <w:sz w:val="23"/>
                <w:szCs w:val="23"/>
                <w:spacing w:val="-42"/>
              </w:rPr>
              <w:t xml:space="preserve"> </w:t>
            </w:r>
            <w:r>
              <w:rPr>
                <w:sz w:val="23"/>
                <w:szCs w:val="23"/>
                <w:spacing w:val="5"/>
              </w:rPr>
              <w:t>0-90%不结露</w:t>
            </w:r>
          </w:p>
        </w:tc>
      </w:tr>
    </w:tbl>
    <w:p>
      <w:pPr>
        <w:pStyle w:val="BodyText"/>
        <w:rPr/>
      </w:pPr>
      <w:r/>
    </w:p>
    <w:p>
      <w:pPr>
        <w:sectPr>
          <w:headerReference w:type="default" r:id="rId31"/>
          <w:footerReference w:type="default" r:id="rId32"/>
          <w:pgSz w:w="11909" w:h="16841"/>
          <w:pgMar w:top="1224" w:right="504" w:bottom="1376" w:left="1066" w:header="696" w:footer="878" w:gutter="0"/>
        </w:sectPr>
        <w:rPr/>
      </w:pPr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ind w:left="1280"/>
        <w:spacing w:before="133" w:line="193" w:lineRule="auto"/>
        <w:rPr>
          <w:rFonts w:ascii="Microsoft YaHei" w:hAnsi="Microsoft YaHei" w:eastAsia="Microsoft YaHei" w:cs="Microsoft YaHei"/>
          <w:sz w:val="31"/>
          <w:szCs w:val="31"/>
        </w:rPr>
      </w:pPr>
      <w:r>
        <w:rPr>
          <w:rFonts w:ascii="Microsoft YaHei" w:hAnsi="Microsoft YaHei" w:eastAsia="Microsoft YaHei" w:cs="Microsoft YaHei"/>
          <w:sz w:val="31"/>
          <w:szCs w:val="31"/>
          <w:b/>
          <w:bCs/>
          <w:spacing w:val="9"/>
        </w:rPr>
        <w:t>天创恒达数字视频技术开发（北京）有限公司</w:t>
      </w:r>
    </w:p>
    <w:p>
      <w:pPr>
        <w:pStyle w:val="BodyText"/>
        <w:spacing w:line="345" w:lineRule="auto"/>
        <w:rPr/>
      </w:pPr>
      <w:r>
        <w:pict>
          <v:shape id="_x0000_s8" style="position:absolute;margin-left:62.959pt;margin-top:6.8373pt;mso-position-vertical-relative:text;mso-position-horizontal-relative:text;width:320.25pt;height:0.75pt;z-index:251658240;" filled="false" strokecolor="#000000" strokeweight="0.75pt" coordsize="6405,15" coordorigin="0,0" path="m0,7l6405,7e">
            <v:stroke miterlimit="10"/>
          </v:shape>
        </w:pict>
      </w:r>
      <w:r/>
    </w:p>
    <w:p>
      <w:pPr>
        <w:ind w:left="1277"/>
        <w:spacing w:before="94" w:line="200" w:lineRule="auto"/>
        <w:rPr>
          <w:rFonts w:ascii="Microsoft YaHei" w:hAnsi="Microsoft YaHei" w:eastAsia="Microsoft YaHei" w:cs="Microsoft YaHei"/>
          <w:sz w:val="22"/>
          <w:szCs w:val="22"/>
        </w:rPr>
      </w:pPr>
      <w:r>
        <w:rPr>
          <w:rFonts w:ascii="Microsoft YaHei" w:hAnsi="Microsoft YaHei" w:eastAsia="Microsoft YaHei" w:cs="Microsoft YaHei"/>
          <w:sz w:val="22"/>
          <w:szCs w:val="22"/>
        </w:rPr>
        <w:t>地       址：北京市海淀区连桥二街绿地中央广场9号院1号楼4层</w:t>
      </w:r>
    </w:p>
    <w:p>
      <w:pPr>
        <w:ind w:left="1278"/>
        <w:spacing w:before="95" w:line="196" w:lineRule="auto"/>
        <w:rPr>
          <w:rFonts w:ascii="Microsoft YaHei" w:hAnsi="Microsoft YaHei" w:eastAsia="Microsoft YaHei" w:cs="Microsoft YaHei"/>
          <w:sz w:val="22"/>
          <w:szCs w:val="22"/>
        </w:rPr>
      </w:pPr>
      <w:r>
        <w:rPr>
          <w:rFonts w:ascii="Microsoft YaHei" w:hAnsi="Microsoft YaHei" w:eastAsia="Microsoft YaHei" w:cs="Microsoft YaHei"/>
          <w:sz w:val="22"/>
          <w:szCs w:val="22"/>
        </w:rPr>
        <w:t>技术支持：   400-800-1605</w:t>
      </w:r>
    </w:p>
    <w:sectPr>
      <w:headerReference w:type="default" r:id="rId33"/>
      <w:footerReference w:type="default" r:id="rId34"/>
      <w:pgSz w:w="11909" w:h="16841"/>
      <w:pgMar w:top="400" w:right="1786" w:bottom="400" w:left="1786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Microsoft YaHei">
    <w:panose1 w:val="020B0703020204020201"/>
    <w:charset w:val="86"/>
    <w:family w:val="auto"/>
    <w:pitch w:val="variable"/>
    <w:sig w:usb0="80000287" w:usb1="2ACF3C50" w:usb2="00000016" w:usb3="00000000" w:csb0="0004001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1952"/>
      <w:spacing w:after="115" w:line="194" w:lineRule="auto"/>
      <w:rPr>
        <w:rFonts w:ascii="Microsoft YaHei" w:hAnsi="Microsoft YaHei" w:eastAsia="Microsoft YaHei" w:cs="Microsoft YaHei"/>
        <w:sz w:val="15"/>
        <w:szCs w:val="15"/>
      </w:rPr>
    </w:pPr>
    <w:r>
      <w:rPr>
        <w:rFonts w:ascii="Microsoft YaHei" w:hAnsi="Microsoft YaHei" w:eastAsia="Microsoft YaHei" w:cs="Microsoft YaHei"/>
        <w:sz w:val="15"/>
        <w:szCs w:val="15"/>
        <w:b/>
        <w:bCs/>
        <w:spacing w:val="1"/>
      </w:rPr>
      <w:t>技术电话：400-800-1605      地址：北京市海淀区连桥二街绿地中央广场9号院1号楼4层</w:t>
    </w:r>
  </w:p>
  <w:p>
    <w:pPr>
      <w:ind w:left="4342"/>
      <w:spacing w:line="186" w:lineRule="auto"/>
      <w:rPr>
        <w:rFonts w:ascii="Microsoft YaHei" w:hAnsi="Microsoft YaHei" w:eastAsia="Microsoft YaHei" w:cs="Microsoft YaHei"/>
        <w:sz w:val="15"/>
        <w:szCs w:val="15"/>
      </w:rPr>
    </w:pPr>
    <w:r>
      <w:rPr>
        <w:rFonts w:ascii="Microsoft YaHei" w:hAnsi="Microsoft YaHei" w:eastAsia="Microsoft YaHei" w:cs="Microsoft YaHei"/>
        <w:sz w:val="15"/>
        <w:szCs w:val="15"/>
        <w:b/>
        <w:bCs/>
        <w:spacing w:val="-3"/>
      </w:rPr>
      <w:t>第</w:t>
    </w:r>
    <w:r>
      <w:rPr>
        <w:rFonts w:ascii="Microsoft YaHei" w:hAnsi="Microsoft YaHei" w:eastAsia="Microsoft YaHei" w:cs="Microsoft YaHei"/>
        <w:sz w:val="15"/>
        <w:szCs w:val="15"/>
        <w:b/>
        <w:bCs/>
        <w:spacing w:val="17"/>
      </w:rPr>
      <w:t xml:space="preserve"> </w:t>
    </w:r>
    <w:r>
      <w:rPr>
        <w:rFonts w:ascii="Microsoft YaHei" w:hAnsi="Microsoft YaHei" w:eastAsia="Microsoft YaHei" w:cs="Microsoft YaHei"/>
        <w:sz w:val="15"/>
        <w:szCs w:val="15"/>
        <w:b/>
        <w:bCs/>
        <w:spacing w:val="-3"/>
      </w:rPr>
      <w:t>1 页 共</w:t>
    </w:r>
    <w:r>
      <w:rPr>
        <w:rFonts w:ascii="Microsoft YaHei" w:hAnsi="Microsoft YaHei" w:eastAsia="Microsoft YaHei" w:cs="Microsoft YaHei"/>
        <w:sz w:val="15"/>
        <w:szCs w:val="15"/>
        <w:b/>
        <w:bCs/>
        <w:spacing w:val="12"/>
        <w:w w:val="101"/>
      </w:rPr>
      <w:t xml:space="preserve"> </w:t>
    </w:r>
    <w:r>
      <w:rPr>
        <w:rFonts w:ascii="Microsoft YaHei" w:hAnsi="Microsoft YaHei" w:eastAsia="Microsoft YaHei" w:cs="Microsoft YaHei"/>
        <w:sz w:val="15"/>
        <w:szCs w:val="15"/>
        <w:b/>
        <w:bCs/>
        <w:spacing w:val="-3"/>
      </w:rPr>
      <w:t>13</w:t>
    </w:r>
  </w:p>
</w:ftr>
</file>

<file path=word/footer1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1930"/>
      <w:spacing w:after="79" w:line="194" w:lineRule="auto"/>
      <w:rPr>
        <w:rFonts w:ascii="Microsoft YaHei" w:hAnsi="Microsoft YaHei" w:eastAsia="Microsoft YaHei" w:cs="Microsoft YaHei"/>
        <w:sz w:val="15"/>
        <w:szCs w:val="15"/>
      </w:rPr>
    </w:pPr>
    <w:r>
      <w:rPr>
        <w:rFonts w:ascii="Microsoft YaHei" w:hAnsi="Microsoft YaHei" w:eastAsia="Microsoft YaHei" w:cs="Microsoft YaHei"/>
        <w:sz w:val="15"/>
        <w:szCs w:val="15"/>
        <w:b/>
        <w:bCs/>
        <w:spacing w:val="1"/>
      </w:rPr>
      <w:t>技术售后：400-800-1605       地址：北京市海淀区连桥二街绿地中央广场9号院1号楼4层</w:t>
    </w:r>
  </w:p>
  <w:p>
    <w:pPr>
      <w:ind w:left="4342"/>
      <w:spacing w:line="186" w:lineRule="auto"/>
      <w:rPr>
        <w:rFonts w:ascii="Microsoft YaHei" w:hAnsi="Microsoft YaHei" w:eastAsia="Microsoft YaHei" w:cs="Microsoft YaHei"/>
        <w:sz w:val="15"/>
        <w:szCs w:val="15"/>
      </w:rPr>
    </w:pPr>
    <w:r>
      <w:rPr>
        <w:rFonts w:ascii="Microsoft YaHei" w:hAnsi="Microsoft YaHei" w:eastAsia="Microsoft YaHei" w:cs="Microsoft YaHei"/>
        <w:sz w:val="15"/>
        <w:szCs w:val="15"/>
        <w:b/>
        <w:bCs/>
        <w:spacing w:val="-2"/>
      </w:rPr>
      <w:t>第</w:t>
    </w:r>
    <w:r>
      <w:rPr>
        <w:rFonts w:ascii="Microsoft YaHei" w:hAnsi="Microsoft YaHei" w:eastAsia="Microsoft YaHei" w:cs="Microsoft YaHei"/>
        <w:sz w:val="15"/>
        <w:szCs w:val="15"/>
        <w:b/>
        <w:bCs/>
        <w:spacing w:val="12"/>
      </w:rPr>
      <w:t xml:space="preserve"> </w:t>
    </w:r>
    <w:r>
      <w:rPr>
        <w:rFonts w:ascii="Microsoft YaHei" w:hAnsi="Microsoft YaHei" w:eastAsia="Microsoft YaHei" w:cs="Microsoft YaHei"/>
        <w:sz w:val="15"/>
        <w:szCs w:val="15"/>
        <w:b/>
        <w:bCs/>
        <w:spacing w:val="-2"/>
      </w:rPr>
      <w:t>10 页 共</w:t>
    </w:r>
    <w:r>
      <w:rPr>
        <w:rFonts w:ascii="Microsoft YaHei" w:hAnsi="Microsoft YaHei" w:eastAsia="Microsoft YaHei" w:cs="Microsoft YaHei"/>
        <w:sz w:val="15"/>
        <w:szCs w:val="15"/>
        <w:b/>
        <w:bCs/>
        <w:spacing w:val="12"/>
        <w:w w:val="101"/>
      </w:rPr>
      <w:t xml:space="preserve"> </w:t>
    </w:r>
    <w:r>
      <w:rPr>
        <w:rFonts w:ascii="Microsoft YaHei" w:hAnsi="Microsoft YaHei" w:eastAsia="Microsoft YaHei" w:cs="Microsoft YaHei"/>
        <w:sz w:val="15"/>
        <w:szCs w:val="15"/>
        <w:b/>
        <w:bCs/>
        <w:spacing w:val="-2"/>
      </w:rPr>
      <w:t>13</w:t>
    </w:r>
  </w:p>
</w:ftr>
</file>

<file path=word/footer1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2156"/>
      <w:spacing w:after="79" w:line="194" w:lineRule="auto"/>
      <w:rPr>
        <w:rFonts w:ascii="Microsoft YaHei" w:hAnsi="Microsoft YaHei" w:eastAsia="Microsoft YaHei" w:cs="Microsoft YaHei"/>
        <w:sz w:val="15"/>
        <w:szCs w:val="15"/>
      </w:rPr>
    </w:pPr>
    <w:r>
      <w:rPr>
        <w:rFonts w:ascii="Microsoft YaHei" w:hAnsi="Microsoft YaHei" w:eastAsia="Microsoft YaHei" w:cs="Microsoft YaHei"/>
        <w:sz w:val="15"/>
        <w:szCs w:val="15"/>
        <w:b/>
        <w:bCs/>
        <w:spacing w:val="1"/>
      </w:rPr>
      <w:t>技术售后：400-800-1605       地址：北京市海淀区连桥二街绿地中央广场9号院1号楼4层</w:t>
    </w:r>
  </w:p>
  <w:p>
    <w:pPr>
      <w:ind w:left="4568"/>
      <w:spacing w:line="186" w:lineRule="auto"/>
      <w:rPr>
        <w:rFonts w:ascii="Microsoft YaHei" w:hAnsi="Microsoft YaHei" w:eastAsia="Microsoft YaHei" w:cs="Microsoft YaHei"/>
        <w:sz w:val="15"/>
        <w:szCs w:val="15"/>
      </w:rPr>
    </w:pPr>
    <w:r>
      <w:rPr>
        <w:rFonts w:ascii="Microsoft YaHei" w:hAnsi="Microsoft YaHei" w:eastAsia="Microsoft YaHei" w:cs="Microsoft YaHei"/>
        <w:sz w:val="15"/>
        <w:szCs w:val="15"/>
        <w:b/>
        <w:bCs/>
        <w:spacing w:val="-2"/>
      </w:rPr>
      <w:t>第</w:t>
    </w:r>
    <w:r>
      <w:rPr>
        <w:rFonts w:ascii="Microsoft YaHei" w:hAnsi="Microsoft YaHei" w:eastAsia="Microsoft YaHei" w:cs="Microsoft YaHei"/>
        <w:sz w:val="15"/>
        <w:szCs w:val="15"/>
        <w:b/>
        <w:bCs/>
        <w:spacing w:val="12"/>
      </w:rPr>
      <w:t xml:space="preserve"> </w:t>
    </w:r>
    <w:r>
      <w:rPr>
        <w:rFonts w:ascii="Microsoft YaHei" w:hAnsi="Microsoft YaHei" w:eastAsia="Microsoft YaHei" w:cs="Microsoft YaHei"/>
        <w:sz w:val="15"/>
        <w:szCs w:val="15"/>
        <w:b/>
        <w:bCs/>
        <w:spacing w:val="-2"/>
      </w:rPr>
      <w:t>11 页 共</w:t>
    </w:r>
    <w:r>
      <w:rPr>
        <w:rFonts w:ascii="Microsoft YaHei" w:hAnsi="Microsoft YaHei" w:eastAsia="Microsoft YaHei" w:cs="Microsoft YaHei"/>
        <w:sz w:val="15"/>
        <w:szCs w:val="15"/>
        <w:b/>
        <w:bCs/>
        <w:spacing w:val="12"/>
        <w:w w:val="101"/>
      </w:rPr>
      <w:t xml:space="preserve"> </w:t>
    </w:r>
    <w:r>
      <w:rPr>
        <w:rFonts w:ascii="Microsoft YaHei" w:hAnsi="Microsoft YaHei" w:eastAsia="Microsoft YaHei" w:cs="Microsoft YaHei"/>
        <w:sz w:val="15"/>
        <w:szCs w:val="15"/>
        <w:b/>
        <w:bCs/>
        <w:spacing w:val="-2"/>
      </w:rPr>
      <w:t>13</w:t>
    </w:r>
  </w:p>
</w:ftr>
</file>

<file path=word/footer1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14" w:lineRule="auto"/>
      <w:rPr>
        <w:sz w:val="2"/>
      </w:rPr>
    </w:pPr>
    <w:r/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1952"/>
      <w:spacing w:after="115" w:line="194" w:lineRule="auto"/>
      <w:rPr>
        <w:rFonts w:ascii="Microsoft YaHei" w:hAnsi="Microsoft YaHei" w:eastAsia="Microsoft YaHei" w:cs="Microsoft YaHei"/>
        <w:sz w:val="15"/>
        <w:szCs w:val="15"/>
      </w:rPr>
    </w:pPr>
    <w:r>
      <w:rPr>
        <w:rFonts w:ascii="Microsoft YaHei" w:hAnsi="Microsoft YaHei" w:eastAsia="Microsoft YaHei" w:cs="Microsoft YaHei"/>
        <w:sz w:val="15"/>
        <w:szCs w:val="15"/>
        <w:b/>
        <w:bCs/>
        <w:spacing w:val="1"/>
      </w:rPr>
      <w:t>技术电话：400-800-1605      地址：北京市海淀区连桥二街绿地中央广场9号院1号楼4层</w:t>
    </w:r>
  </w:p>
  <w:p>
    <w:pPr>
      <w:ind w:left="4342"/>
      <w:spacing w:line="186" w:lineRule="auto"/>
      <w:rPr>
        <w:rFonts w:ascii="Microsoft YaHei" w:hAnsi="Microsoft YaHei" w:eastAsia="Microsoft YaHei" w:cs="Microsoft YaHei"/>
        <w:sz w:val="15"/>
        <w:szCs w:val="15"/>
      </w:rPr>
    </w:pPr>
    <w:r>
      <w:rPr>
        <w:rFonts w:ascii="Microsoft YaHei" w:hAnsi="Microsoft YaHei" w:eastAsia="Microsoft YaHei" w:cs="Microsoft YaHei"/>
        <w:sz w:val="15"/>
        <w:szCs w:val="15"/>
        <w:b/>
        <w:bCs/>
        <w:spacing w:val="-2"/>
      </w:rPr>
      <w:t>第</w:t>
    </w:r>
    <w:r>
      <w:rPr>
        <w:rFonts w:ascii="Microsoft YaHei" w:hAnsi="Microsoft YaHei" w:eastAsia="Microsoft YaHei" w:cs="Microsoft YaHei"/>
        <w:sz w:val="15"/>
        <w:szCs w:val="15"/>
        <w:b/>
        <w:bCs/>
        <w:spacing w:val="9"/>
      </w:rPr>
      <w:t xml:space="preserve"> </w:t>
    </w:r>
    <w:r>
      <w:rPr>
        <w:rFonts w:ascii="Microsoft YaHei" w:hAnsi="Microsoft YaHei" w:eastAsia="Microsoft YaHei" w:cs="Microsoft YaHei"/>
        <w:sz w:val="15"/>
        <w:szCs w:val="15"/>
        <w:b/>
        <w:bCs/>
        <w:spacing w:val="-2"/>
      </w:rPr>
      <w:t>2 页 共</w:t>
    </w:r>
    <w:r>
      <w:rPr>
        <w:rFonts w:ascii="Microsoft YaHei" w:hAnsi="Microsoft YaHei" w:eastAsia="Microsoft YaHei" w:cs="Microsoft YaHei"/>
        <w:sz w:val="15"/>
        <w:szCs w:val="15"/>
        <w:b/>
        <w:bCs/>
        <w:spacing w:val="12"/>
        <w:w w:val="101"/>
      </w:rPr>
      <w:t xml:space="preserve"> </w:t>
    </w:r>
    <w:r>
      <w:rPr>
        <w:rFonts w:ascii="Microsoft YaHei" w:hAnsi="Microsoft YaHei" w:eastAsia="Microsoft YaHei" w:cs="Microsoft YaHei"/>
        <w:sz w:val="15"/>
        <w:szCs w:val="15"/>
        <w:b/>
        <w:bCs/>
        <w:spacing w:val="-2"/>
      </w:rPr>
      <w:t>13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1952"/>
      <w:spacing w:after="115" w:line="194" w:lineRule="auto"/>
      <w:rPr>
        <w:rFonts w:ascii="Microsoft YaHei" w:hAnsi="Microsoft YaHei" w:eastAsia="Microsoft YaHei" w:cs="Microsoft YaHei"/>
        <w:sz w:val="15"/>
        <w:szCs w:val="15"/>
      </w:rPr>
    </w:pPr>
    <w:r>
      <w:rPr>
        <w:rFonts w:ascii="Microsoft YaHei" w:hAnsi="Microsoft YaHei" w:eastAsia="Microsoft YaHei" w:cs="Microsoft YaHei"/>
        <w:sz w:val="15"/>
        <w:szCs w:val="15"/>
        <w:b/>
        <w:bCs/>
        <w:spacing w:val="1"/>
      </w:rPr>
      <w:t>技术电话：400-800-1605      地址：北京市海淀区连桥二街绿地中央广场9号院1号楼4层</w:t>
    </w:r>
  </w:p>
  <w:p>
    <w:pPr>
      <w:ind w:left="4342"/>
      <w:spacing w:line="186" w:lineRule="auto"/>
      <w:rPr>
        <w:rFonts w:ascii="Microsoft YaHei" w:hAnsi="Microsoft YaHei" w:eastAsia="Microsoft YaHei" w:cs="Microsoft YaHei"/>
        <w:sz w:val="15"/>
        <w:szCs w:val="15"/>
      </w:rPr>
    </w:pPr>
    <w:r>
      <w:rPr>
        <w:rFonts w:ascii="Microsoft YaHei" w:hAnsi="Microsoft YaHei" w:eastAsia="Microsoft YaHei" w:cs="Microsoft YaHei"/>
        <w:sz w:val="15"/>
        <w:szCs w:val="15"/>
        <w:b/>
        <w:bCs/>
        <w:spacing w:val="-3"/>
      </w:rPr>
      <w:t>第</w:t>
    </w:r>
    <w:r>
      <w:rPr>
        <w:rFonts w:ascii="Microsoft YaHei" w:hAnsi="Microsoft YaHei" w:eastAsia="Microsoft YaHei" w:cs="Microsoft YaHei"/>
        <w:sz w:val="15"/>
        <w:szCs w:val="15"/>
        <w:b/>
        <w:bCs/>
        <w:spacing w:val="17"/>
      </w:rPr>
      <w:t xml:space="preserve"> </w:t>
    </w:r>
    <w:r>
      <w:rPr>
        <w:rFonts w:ascii="Microsoft YaHei" w:hAnsi="Microsoft YaHei" w:eastAsia="Microsoft YaHei" w:cs="Microsoft YaHei"/>
        <w:sz w:val="15"/>
        <w:szCs w:val="15"/>
        <w:b/>
        <w:bCs/>
        <w:spacing w:val="-3"/>
      </w:rPr>
      <w:t>3 页 共</w:t>
    </w:r>
    <w:r>
      <w:rPr>
        <w:rFonts w:ascii="Microsoft YaHei" w:hAnsi="Microsoft YaHei" w:eastAsia="Microsoft YaHei" w:cs="Microsoft YaHei"/>
        <w:sz w:val="15"/>
        <w:szCs w:val="15"/>
        <w:b/>
        <w:bCs/>
        <w:spacing w:val="12"/>
        <w:w w:val="101"/>
      </w:rPr>
      <w:t xml:space="preserve"> </w:t>
    </w:r>
    <w:r>
      <w:rPr>
        <w:rFonts w:ascii="Microsoft YaHei" w:hAnsi="Microsoft YaHei" w:eastAsia="Microsoft YaHei" w:cs="Microsoft YaHei"/>
        <w:sz w:val="15"/>
        <w:szCs w:val="15"/>
        <w:b/>
        <w:bCs/>
        <w:spacing w:val="-3"/>
      </w:rPr>
      <w:t>13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1930"/>
      <w:spacing w:after="79" w:line="194" w:lineRule="auto"/>
      <w:rPr>
        <w:rFonts w:ascii="Microsoft YaHei" w:hAnsi="Microsoft YaHei" w:eastAsia="Microsoft YaHei" w:cs="Microsoft YaHei"/>
        <w:sz w:val="15"/>
        <w:szCs w:val="15"/>
      </w:rPr>
    </w:pPr>
    <w:r>
      <w:rPr>
        <w:rFonts w:ascii="Microsoft YaHei" w:hAnsi="Microsoft YaHei" w:eastAsia="Microsoft YaHei" w:cs="Microsoft YaHei"/>
        <w:sz w:val="15"/>
        <w:szCs w:val="15"/>
        <w:b/>
        <w:bCs/>
        <w:spacing w:val="1"/>
      </w:rPr>
      <w:t>技术售后：400-800-1605       地址：北京市海淀区连桥二街绿地中央广场9号院1号楼4层</w:t>
    </w:r>
  </w:p>
  <w:p>
    <w:pPr>
      <w:ind w:left="4342"/>
      <w:spacing w:line="186" w:lineRule="auto"/>
      <w:rPr>
        <w:rFonts w:ascii="Microsoft YaHei" w:hAnsi="Microsoft YaHei" w:eastAsia="Microsoft YaHei" w:cs="Microsoft YaHei"/>
        <w:sz w:val="15"/>
        <w:szCs w:val="15"/>
      </w:rPr>
    </w:pPr>
    <w:r>
      <w:rPr>
        <w:rFonts w:ascii="Microsoft YaHei" w:hAnsi="Microsoft YaHei" w:eastAsia="Microsoft YaHei" w:cs="Microsoft YaHei"/>
        <w:sz w:val="15"/>
        <w:szCs w:val="15"/>
        <w:b/>
        <w:bCs/>
        <w:spacing w:val="-1"/>
      </w:rPr>
      <w:t>第 4 页 共</w:t>
    </w:r>
    <w:r>
      <w:rPr>
        <w:rFonts w:ascii="Microsoft YaHei" w:hAnsi="Microsoft YaHei" w:eastAsia="Microsoft YaHei" w:cs="Microsoft YaHei"/>
        <w:sz w:val="15"/>
        <w:szCs w:val="15"/>
        <w:b/>
        <w:bCs/>
        <w:spacing w:val="14"/>
        <w:w w:val="101"/>
      </w:rPr>
      <w:t xml:space="preserve"> </w:t>
    </w:r>
    <w:r>
      <w:rPr>
        <w:rFonts w:ascii="Microsoft YaHei" w:hAnsi="Microsoft YaHei" w:eastAsia="Microsoft YaHei" w:cs="Microsoft YaHei"/>
        <w:sz w:val="15"/>
        <w:szCs w:val="15"/>
        <w:b/>
        <w:bCs/>
        <w:spacing w:val="-1"/>
      </w:rPr>
      <w:t>13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1930"/>
      <w:spacing w:after="79" w:line="194" w:lineRule="auto"/>
      <w:rPr>
        <w:rFonts w:ascii="Microsoft YaHei" w:hAnsi="Microsoft YaHei" w:eastAsia="Microsoft YaHei" w:cs="Microsoft YaHei"/>
        <w:sz w:val="15"/>
        <w:szCs w:val="15"/>
      </w:rPr>
    </w:pPr>
    <w:r>
      <w:rPr>
        <w:rFonts w:ascii="Microsoft YaHei" w:hAnsi="Microsoft YaHei" w:eastAsia="Microsoft YaHei" w:cs="Microsoft YaHei"/>
        <w:sz w:val="15"/>
        <w:szCs w:val="15"/>
        <w:b/>
        <w:bCs/>
        <w:spacing w:val="1"/>
      </w:rPr>
      <w:t>技术售后：400-800-1605       地址：北京市海淀区连桥二街绿地中央广场9号院1号楼4层</w:t>
    </w:r>
  </w:p>
  <w:p>
    <w:pPr>
      <w:ind w:left="4342"/>
      <w:spacing w:line="186" w:lineRule="auto"/>
      <w:rPr>
        <w:rFonts w:ascii="Microsoft YaHei" w:hAnsi="Microsoft YaHei" w:eastAsia="Microsoft YaHei" w:cs="Microsoft YaHei"/>
        <w:sz w:val="15"/>
        <w:szCs w:val="15"/>
      </w:rPr>
    </w:pPr>
    <w:r>
      <w:rPr>
        <w:rFonts w:ascii="Microsoft YaHei" w:hAnsi="Microsoft YaHei" w:eastAsia="Microsoft YaHei" w:cs="Microsoft YaHei"/>
        <w:sz w:val="15"/>
        <w:szCs w:val="15"/>
        <w:b/>
        <w:bCs/>
        <w:spacing w:val="-3"/>
      </w:rPr>
      <w:t>第</w:t>
    </w:r>
    <w:r>
      <w:rPr>
        <w:rFonts w:ascii="Microsoft YaHei" w:hAnsi="Microsoft YaHei" w:eastAsia="Microsoft YaHei" w:cs="Microsoft YaHei"/>
        <w:sz w:val="15"/>
        <w:szCs w:val="15"/>
        <w:b/>
        <w:bCs/>
        <w:spacing w:val="17"/>
      </w:rPr>
      <w:t xml:space="preserve"> </w:t>
    </w:r>
    <w:r>
      <w:rPr>
        <w:rFonts w:ascii="Microsoft YaHei" w:hAnsi="Microsoft YaHei" w:eastAsia="Microsoft YaHei" w:cs="Microsoft YaHei"/>
        <w:sz w:val="15"/>
        <w:szCs w:val="15"/>
        <w:b/>
        <w:bCs/>
        <w:spacing w:val="-3"/>
      </w:rPr>
      <w:t>5 页 共</w:t>
    </w:r>
    <w:r>
      <w:rPr>
        <w:rFonts w:ascii="Microsoft YaHei" w:hAnsi="Microsoft YaHei" w:eastAsia="Microsoft YaHei" w:cs="Microsoft YaHei"/>
        <w:sz w:val="15"/>
        <w:szCs w:val="15"/>
        <w:b/>
        <w:bCs/>
        <w:spacing w:val="12"/>
        <w:w w:val="101"/>
      </w:rPr>
      <w:t xml:space="preserve"> </w:t>
    </w:r>
    <w:r>
      <w:rPr>
        <w:rFonts w:ascii="Microsoft YaHei" w:hAnsi="Microsoft YaHei" w:eastAsia="Microsoft YaHei" w:cs="Microsoft YaHei"/>
        <w:sz w:val="15"/>
        <w:szCs w:val="15"/>
        <w:b/>
        <w:bCs/>
        <w:spacing w:val="-3"/>
      </w:rPr>
      <w:t>13</w: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1930"/>
      <w:spacing w:after="79" w:line="194" w:lineRule="auto"/>
      <w:rPr>
        <w:rFonts w:ascii="Microsoft YaHei" w:hAnsi="Microsoft YaHei" w:eastAsia="Microsoft YaHei" w:cs="Microsoft YaHei"/>
        <w:sz w:val="15"/>
        <w:szCs w:val="15"/>
      </w:rPr>
    </w:pPr>
    <w:r>
      <w:rPr>
        <w:rFonts w:ascii="Microsoft YaHei" w:hAnsi="Microsoft YaHei" w:eastAsia="Microsoft YaHei" w:cs="Microsoft YaHei"/>
        <w:sz w:val="15"/>
        <w:szCs w:val="15"/>
        <w:b/>
        <w:bCs/>
        <w:spacing w:val="1"/>
      </w:rPr>
      <w:t>技术售后：400-800-1605       地址：北京市海淀区连桥二街绿地中央广场9号院1号楼4层</w:t>
    </w:r>
  </w:p>
  <w:p>
    <w:pPr>
      <w:ind w:left="4342"/>
      <w:spacing w:line="186" w:lineRule="auto"/>
      <w:rPr>
        <w:rFonts w:ascii="Microsoft YaHei" w:hAnsi="Microsoft YaHei" w:eastAsia="Microsoft YaHei" w:cs="Microsoft YaHei"/>
        <w:sz w:val="15"/>
        <w:szCs w:val="15"/>
      </w:rPr>
    </w:pPr>
    <w:r>
      <w:rPr>
        <w:rFonts w:ascii="Microsoft YaHei" w:hAnsi="Microsoft YaHei" w:eastAsia="Microsoft YaHei" w:cs="Microsoft YaHei"/>
        <w:sz w:val="15"/>
        <w:szCs w:val="15"/>
        <w:b/>
        <w:bCs/>
        <w:spacing w:val="-2"/>
      </w:rPr>
      <w:t>第</w:t>
    </w:r>
    <w:r>
      <w:rPr>
        <w:rFonts w:ascii="Microsoft YaHei" w:hAnsi="Microsoft YaHei" w:eastAsia="Microsoft YaHei" w:cs="Microsoft YaHei"/>
        <w:sz w:val="15"/>
        <w:szCs w:val="15"/>
        <w:b/>
        <w:bCs/>
        <w:spacing w:val="9"/>
      </w:rPr>
      <w:t xml:space="preserve"> </w:t>
    </w:r>
    <w:r>
      <w:rPr>
        <w:rFonts w:ascii="Microsoft YaHei" w:hAnsi="Microsoft YaHei" w:eastAsia="Microsoft YaHei" w:cs="Microsoft YaHei"/>
        <w:sz w:val="15"/>
        <w:szCs w:val="15"/>
        <w:b/>
        <w:bCs/>
        <w:spacing w:val="-2"/>
      </w:rPr>
      <w:t>6 页 共</w:t>
    </w:r>
    <w:r>
      <w:rPr>
        <w:rFonts w:ascii="Microsoft YaHei" w:hAnsi="Microsoft YaHei" w:eastAsia="Microsoft YaHei" w:cs="Microsoft YaHei"/>
        <w:sz w:val="15"/>
        <w:szCs w:val="15"/>
        <w:b/>
        <w:bCs/>
        <w:spacing w:val="12"/>
        <w:w w:val="101"/>
      </w:rPr>
      <w:t xml:space="preserve"> </w:t>
    </w:r>
    <w:r>
      <w:rPr>
        <w:rFonts w:ascii="Microsoft YaHei" w:hAnsi="Microsoft YaHei" w:eastAsia="Microsoft YaHei" w:cs="Microsoft YaHei"/>
        <w:sz w:val="15"/>
        <w:szCs w:val="15"/>
        <w:b/>
        <w:bCs/>
        <w:spacing w:val="-2"/>
      </w:rPr>
      <w:t>13</w:t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1930"/>
      <w:spacing w:after="79" w:line="194" w:lineRule="auto"/>
      <w:rPr>
        <w:rFonts w:ascii="Microsoft YaHei" w:hAnsi="Microsoft YaHei" w:eastAsia="Microsoft YaHei" w:cs="Microsoft YaHei"/>
        <w:sz w:val="15"/>
        <w:szCs w:val="15"/>
      </w:rPr>
    </w:pPr>
    <w:r>
      <w:rPr>
        <w:rFonts w:ascii="Microsoft YaHei" w:hAnsi="Microsoft YaHei" w:eastAsia="Microsoft YaHei" w:cs="Microsoft YaHei"/>
        <w:sz w:val="15"/>
        <w:szCs w:val="15"/>
        <w:b/>
        <w:bCs/>
        <w:spacing w:val="1"/>
      </w:rPr>
      <w:t>技术售后：400-800-1605       地址：北京市海淀区连桥二街绿地中央广场9号院1号楼4层</w:t>
    </w:r>
  </w:p>
  <w:p>
    <w:pPr>
      <w:ind w:left="4342"/>
      <w:spacing w:line="186" w:lineRule="auto"/>
      <w:rPr>
        <w:rFonts w:ascii="Microsoft YaHei" w:hAnsi="Microsoft YaHei" w:eastAsia="Microsoft YaHei" w:cs="Microsoft YaHei"/>
        <w:sz w:val="15"/>
        <w:szCs w:val="15"/>
      </w:rPr>
    </w:pPr>
    <w:r>
      <w:rPr>
        <w:rFonts w:ascii="Microsoft YaHei" w:hAnsi="Microsoft YaHei" w:eastAsia="Microsoft YaHei" w:cs="Microsoft YaHei"/>
        <w:sz w:val="15"/>
        <w:szCs w:val="15"/>
        <w:b/>
        <w:bCs/>
        <w:spacing w:val="-2"/>
      </w:rPr>
      <w:t>第 7</w:t>
    </w:r>
    <w:r>
      <w:rPr>
        <w:rFonts w:ascii="Microsoft YaHei" w:hAnsi="Microsoft YaHei" w:eastAsia="Microsoft YaHei" w:cs="Microsoft YaHei"/>
        <w:sz w:val="15"/>
        <w:szCs w:val="15"/>
        <w:b/>
        <w:bCs/>
        <w:spacing w:val="6"/>
      </w:rPr>
      <w:t xml:space="preserve"> </w:t>
    </w:r>
    <w:r>
      <w:rPr>
        <w:rFonts w:ascii="Microsoft YaHei" w:hAnsi="Microsoft YaHei" w:eastAsia="Microsoft YaHei" w:cs="Microsoft YaHei"/>
        <w:sz w:val="15"/>
        <w:szCs w:val="15"/>
        <w:b/>
        <w:bCs/>
        <w:spacing w:val="-2"/>
      </w:rPr>
      <w:t>页</w:t>
    </w:r>
    <w:r>
      <w:rPr>
        <w:rFonts w:ascii="Microsoft YaHei" w:hAnsi="Microsoft YaHei" w:eastAsia="Microsoft YaHei" w:cs="Microsoft YaHei"/>
        <w:sz w:val="15"/>
        <w:szCs w:val="15"/>
        <w:b/>
        <w:bCs/>
        <w:spacing w:val="1"/>
      </w:rPr>
      <w:t xml:space="preserve"> </w:t>
    </w:r>
    <w:r>
      <w:rPr>
        <w:rFonts w:ascii="Microsoft YaHei" w:hAnsi="Microsoft YaHei" w:eastAsia="Microsoft YaHei" w:cs="Microsoft YaHei"/>
        <w:sz w:val="15"/>
        <w:szCs w:val="15"/>
        <w:b/>
        <w:bCs/>
        <w:spacing w:val="-2"/>
      </w:rPr>
      <w:t>共</w:t>
    </w:r>
    <w:r>
      <w:rPr>
        <w:rFonts w:ascii="Microsoft YaHei" w:hAnsi="Microsoft YaHei" w:eastAsia="Microsoft YaHei" w:cs="Microsoft YaHei"/>
        <w:sz w:val="15"/>
        <w:szCs w:val="15"/>
        <w:b/>
        <w:bCs/>
        <w:spacing w:val="12"/>
        <w:w w:val="101"/>
      </w:rPr>
      <w:t xml:space="preserve"> </w:t>
    </w:r>
    <w:r>
      <w:rPr>
        <w:rFonts w:ascii="Microsoft YaHei" w:hAnsi="Microsoft YaHei" w:eastAsia="Microsoft YaHei" w:cs="Microsoft YaHei"/>
        <w:sz w:val="15"/>
        <w:szCs w:val="15"/>
        <w:b/>
        <w:bCs/>
        <w:spacing w:val="-2"/>
      </w:rPr>
      <w:t>13</w:t>
    </w:r>
  </w:p>
</w:ftr>
</file>

<file path=word/footer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1930"/>
      <w:spacing w:after="79" w:line="194" w:lineRule="auto"/>
      <w:rPr>
        <w:rFonts w:ascii="Microsoft YaHei" w:hAnsi="Microsoft YaHei" w:eastAsia="Microsoft YaHei" w:cs="Microsoft YaHei"/>
        <w:sz w:val="15"/>
        <w:szCs w:val="15"/>
      </w:rPr>
    </w:pPr>
    <w:r>
      <w:rPr>
        <w:rFonts w:ascii="Microsoft YaHei" w:hAnsi="Microsoft YaHei" w:eastAsia="Microsoft YaHei" w:cs="Microsoft YaHei"/>
        <w:sz w:val="15"/>
        <w:szCs w:val="15"/>
        <w:b/>
        <w:bCs/>
        <w:spacing w:val="1"/>
      </w:rPr>
      <w:t>技术售后：400-800-1605       地址：北京市海淀区连桥二街绿地中央广场9号院1号楼4层</w:t>
    </w:r>
  </w:p>
  <w:p>
    <w:pPr>
      <w:ind w:left="4342"/>
      <w:spacing w:line="186" w:lineRule="auto"/>
      <w:rPr>
        <w:rFonts w:ascii="Microsoft YaHei" w:hAnsi="Microsoft YaHei" w:eastAsia="Microsoft YaHei" w:cs="Microsoft YaHei"/>
        <w:sz w:val="15"/>
        <w:szCs w:val="15"/>
      </w:rPr>
    </w:pPr>
    <w:r>
      <w:rPr>
        <w:rFonts w:ascii="Microsoft YaHei" w:hAnsi="Microsoft YaHei" w:eastAsia="Microsoft YaHei" w:cs="Microsoft YaHei"/>
        <w:sz w:val="15"/>
        <w:szCs w:val="15"/>
        <w:b/>
        <w:bCs/>
        <w:spacing w:val="-1"/>
      </w:rPr>
      <w:t>第 8</w:t>
    </w:r>
    <w:r>
      <w:rPr>
        <w:rFonts w:ascii="Microsoft YaHei" w:hAnsi="Microsoft YaHei" w:eastAsia="Microsoft YaHei" w:cs="Microsoft YaHei"/>
        <w:sz w:val="15"/>
        <w:szCs w:val="15"/>
        <w:b/>
        <w:bCs/>
        <w:spacing w:val="1"/>
      </w:rPr>
      <w:t xml:space="preserve"> </w:t>
    </w:r>
    <w:r>
      <w:rPr>
        <w:rFonts w:ascii="Microsoft YaHei" w:hAnsi="Microsoft YaHei" w:eastAsia="Microsoft YaHei" w:cs="Microsoft YaHei"/>
        <w:sz w:val="15"/>
        <w:szCs w:val="15"/>
        <w:b/>
        <w:bCs/>
        <w:spacing w:val="-1"/>
      </w:rPr>
      <w:t>页 共</w:t>
    </w:r>
    <w:r>
      <w:rPr>
        <w:rFonts w:ascii="Microsoft YaHei" w:hAnsi="Microsoft YaHei" w:eastAsia="Microsoft YaHei" w:cs="Microsoft YaHei"/>
        <w:sz w:val="15"/>
        <w:szCs w:val="15"/>
        <w:b/>
        <w:bCs/>
        <w:spacing w:val="12"/>
        <w:w w:val="101"/>
      </w:rPr>
      <w:t xml:space="preserve"> </w:t>
    </w:r>
    <w:r>
      <w:rPr>
        <w:rFonts w:ascii="Microsoft YaHei" w:hAnsi="Microsoft YaHei" w:eastAsia="Microsoft YaHei" w:cs="Microsoft YaHei"/>
        <w:sz w:val="15"/>
        <w:szCs w:val="15"/>
        <w:b/>
        <w:bCs/>
        <w:spacing w:val="-1"/>
      </w:rPr>
      <w:t>13</w:t>
    </w:r>
  </w:p>
</w:ftr>
</file>

<file path=word/footer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1930"/>
      <w:spacing w:after="79" w:line="194" w:lineRule="auto"/>
      <w:rPr>
        <w:rFonts w:ascii="Microsoft YaHei" w:hAnsi="Microsoft YaHei" w:eastAsia="Microsoft YaHei" w:cs="Microsoft YaHei"/>
        <w:sz w:val="15"/>
        <w:szCs w:val="15"/>
      </w:rPr>
    </w:pPr>
    <w:r>
      <w:rPr>
        <w:rFonts w:ascii="Microsoft YaHei" w:hAnsi="Microsoft YaHei" w:eastAsia="Microsoft YaHei" w:cs="Microsoft YaHei"/>
        <w:sz w:val="15"/>
        <w:szCs w:val="15"/>
        <w:b/>
        <w:bCs/>
        <w:spacing w:val="1"/>
      </w:rPr>
      <w:t>技术售后：400-800-1605       地址：北京市海淀区连桥二街绿地中央广场9号院1号楼4层</w:t>
    </w:r>
  </w:p>
  <w:p>
    <w:pPr>
      <w:ind w:left="4342"/>
      <w:spacing w:line="186" w:lineRule="auto"/>
      <w:rPr>
        <w:rFonts w:ascii="Microsoft YaHei" w:hAnsi="Microsoft YaHei" w:eastAsia="Microsoft YaHei" w:cs="Microsoft YaHei"/>
        <w:sz w:val="15"/>
        <w:szCs w:val="15"/>
      </w:rPr>
    </w:pPr>
    <w:r>
      <w:rPr>
        <w:rFonts w:ascii="Microsoft YaHei" w:hAnsi="Microsoft YaHei" w:eastAsia="Microsoft YaHei" w:cs="Microsoft YaHei"/>
        <w:sz w:val="15"/>
        <w:szCs w:val="15"/>
        <w:b/>
        <w:bCs/>
        <w:spacing w:val="-1"/>
      </w:rPr>
      <w:t>第 9</w:t>
    </w:r>
    <w:r>
      <w:rPr>
        <w:rFonts w:ascii="Microsoft YaHei" w:hAnsi="Microsoft YaHei" w:eastAsia="Microsoft YaHei" w:cs="Microsoft YaHei"/>
        <w:sz w:val="15"/>
        <w:szCs w:val="15"/>
        <w:b/>
        <w:bCs/>
        <w:spacing w:val="1"/>
      </w:rPr>
      <w:t xml:space="preserve"> </w:t>
    </w:r>
    <w:r>
      <w:rPr>
        <w:rFonts w:ascii="Microsoft YaHei" w:hAnsi="Microsoft YaHei" w:eastAsia="Microsoft YaHei" w:cs="Microsoft YaHei"/>
        <w:sz w:val="15"/>
        <w:szCs w:val="15"/>
        <w:b/>
        <w:bCs/>
        <w:spacing w:val="-1"/>
      </w:rPr>
      <w:t>页 共</w:t>
    </w:r>
    <w:r>
      <w:rPr>
        <w:rFonts w:ascii="Microsoft YaHei" w:hAnsi="Microsoft YaHei" w:eastAsia="Microsoft YaHei" w:cs="Microsoft YaHei"/>
        <w:sz w:val="15"/>
        <w:szCs w:val="15"/>
        <w:b/>
        <w:bCs/>
        <w:spacing w:val="12"/>
        <w:w w:val="101"/>
      </w:rPr>
      <w:t xml:space="preserve"> </w:t>
    </w:r>
    <w:r>
      <w:rPr>
        <w:rFonts w:ascii="Microsoft YaHei" w:hAnsi="Microsoft YaHei" w:eastAsia="Microsoft YaHei" w:cs="Microsoft YaHei"/>
        <w:sz w:val="15"/>
        <w:szCs w:val="15"/>
        <w:b/>
        <w:bCs/>
        <w:spacing w:val="-1"/>
      </w:rPr>
      <w:t>13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before="195" w:line="193" w:lineRule="auto"/>
      <w:jc w:val="right"/>
      <w:rPr>
        <w:rFonts w:ascii="Microsoft YaHei" w:hAnsi="Microsoft YaHei" w:eastAsia="Microsoft YaHei" w:cs="Microsoft YaHei"/>
        <w:sz w:val="18"/>
        <w:szCs w:val="18"/>
      </w:rPr>
    </w:pPr>
    <w:r>
      <w:pict>
        <v:shape id="_x0000_s2" style="position:absolute;margin-left:64.6pt;margin-top:60.4pt;mso-position-vertical-relative:page;mso-position-horizontal-relative:page;width:494pt;height:0.5pt;z-index:251659264;" o:allowincell="f" filled="false" strokecolor="#000000" strokeweight="0.50pt" coordsize="9880,10" coordorigin="0,0" path="m0,5l9879,5e">
          <v:stroke miterlimit="10"/>
        </v:shape>
      </w:pict>
    </w:r>
    <w:r>
      <w:drawing>
        <wp:anchor distT="0" distB="0" distL="0" distR="0" simplePos="0" relativeHeight="251658240" behindDoc="0" locked="0" layoutInCell="0" allowOverlap="1">
          <wp:simplePos x="0" y="0"/>
          <wp:positionH relativeFrom="page">
            <wp:posOffset>838835</wp:posOffset>
          </wp:positionH>
          <wp:positionV relativeFrom="page">
            <wp:posOffset>496568</wp:posOffset>
          </wp:positionV>
          <wp:extent cx="1004569" cy="255905"/>
          <wp:effectExtent l="0" t="0" r="0" b="0"/>
          <wp:wrapNone/>
          <wp:docPr id="6" name="IM 6"/>
          <wp:cNvGraphicFramePr/>
          <a:graphic>
            <a:graphicData uri="http://schemas.openxmlformats.org/drawingml/2006/picture">
              <pic:pic>
                <pic:nvPicPr>
                  <pic:cNvPr id="6" name="IM 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1004569" cy="2559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Microsoft YaHei" w:hAnsi="Microsoft YaHei" w:eastAsia="Microsoft YaHei" w:cs="Microsoft YaHei"/>
        <w:sz w:val="18"/>
        <w:szCs w:val="18"/>
      </w:rPr>
      <w:t>直播大师X2 4K音视频采集卡-用户说明书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before="238" w:line="193" w:lineRule="auto"/>
      <w:jc w:val="right"/>
      <w:rPr>
        <w:rFonts w:ascii="Microsoft YaHei" w:hAnsi="Microsoft YaHei" w:eastAsia="Microsoft YaHei" w:cs="Microsoft YaHei"/>
        <w:sz w:val="18"/>
        <w:szCs w:val="18"/>
      </w:rPr>
    </w:pPr>
    <w:r>
      <w:pict>
        <v:shape id="_x0000_s4" style="position:absolute;margin-left:64.6pt;margin-top:58.6pt;mso-position-vertical-relative:page;mso-position-horizontal-relative:page;width:494pt;height:0.5pt;z-index:251661312;" o:allowincell="f" filled="false" strokecolor="#000000" strokeweight="0.50pt" coordsize="9880,10" coordorigin="0,0" path="m0,5l9879,5e">
          <v:stroke miterlimit="10"/>
        </v:shape>
      </w:pict>
    </w:r>
    <w:r>
      <w:drawing>
        <wp:anchor distT="0" distB="0" distL="0" distR="0" simplePos="0" relativeHeight="251660288" behindDoc="0" locked="0" layoutInCell="0" allowOverlap="1">
          <wp:simplePos x="0" y="0"/>
          <wp:positionH relativeFrom="page">
            <wp:posOffset>845819</wp:posOffset>
          </wp:positionH>
          <wp:positionV relativeFrom="page">
            <wp:posOffset>469264</wp:posOffset>
          </wp:positionV>
          <wp:extent cx="1004569" cy="255905"/>
          <wp:effectExtent l="0" t="0" r="0" b="0"/>
          <wp:wrapNone/>
          <wp:docPr id="8" name="IM 8"/>
          <wp:cNvGraphicFramePr/>
          <a:graphic>
            <a:graphicData uri="http://schemas.openxmlformats.org/drawingml/2006/picture">
              <pic:pic>
                <pic:nvPicPr>
                  <pic:cNvPr id="8" name="IM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1004569" cy="2559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Microsoft YaHei" w:hAnsi="Microsoft YaHei" w:eastAsia="Microsoft YaHei" w:cs="Microsoft YaHei"/>
        <w:sz w:val="18"/>
        <w:szCs w:val="18"/>
      </w:rPr>
      <w:t>直播大师X2 4K音视频采集卡-用户说明书</w:t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6847"/>
      <w:spacing w:before="238" w:line="193" w:lineRule="auto"/>
      <w:rPr>
        <w:rFonts w:ascii="Microsoft YaHei" w:hAnsi="Microsoft YaHei" w:eastAsia="Microsoft YaHei" w:cs="Microsoft YaHei"/>
        <w:sz w:val="18"/>
        <w:szCs w:val="18"/>
      </w:rPr>
    </w:pPr>
    <w:r>
      <w:pict>
        <v:shape id="_x0000_s6" style="position:absolute;margin-left:64.6pt;margin-top:58.6pt;mso-position-vertical-relative:page;mso-position-horizontal-relative:page;width:494pt;height:0.5pt;z-index:251679744;" o:allowincell="f" filled="false" strokecolor="#000000" strokeweight="0.50pt" coordsize="9880,10" coordorigin="0,0" path="m0,5l9879,5e">
          <v:stroke miterlimit="10"/>
        </v:shape>
      </w:pict>
    </w:r>
    <w:r>
      <w:drawing>
        <wp:anchor distT="0" distB="0" distL="0" distR="0" simplePos="0" relativeHeight="251678720" behindDoc="0" locked="0" layoutInCell="0" allowOverlap="1">
          <wp:simplePos x="0" y="0"/>
          <wp:positionH relativeFrom="page">
            <wp:posOffset>845819</wp:posOffset>
          </wp:positionH>
          <wp:positionV relativeFrom="page">
            <wp:posOffset>469264</wp:posOffset>
          </wp:positionV>
          <wp:extent cx="1004569" cy="255905"/>
          <wp:effectExtent l="0" t="0" r="0" b="0"/>
          <wp:wrapNone/>
          <wp:docPr id="40" name="IM 40"/>
          <wp:cNvGraphicFramePr/>
          <a:graphic>
            <a:graphicData uri="http://schemas.openxmlformats.org/drawingml/2006/picture">
              <pic:pic>
                <pic:nvPicPr>
                  <pic:cNvPr id="40" name="IM 4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1004569" cy="2559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Microsoft YaHei" w:hAnsi="Microsoft YaHei" w:eastAsia="Microsoft YaHei" w:cs="Microsoft YaHei"/>
        <w:sz w:val="18"/>
        <w:szCs w:val="18"/>
      </w:rPr>
      <w:t>直播大师X2 4K音视频采集卡-用户说明书</w:t>
    </w:r>
  </w:p>
</w:hdr>
</file>

<file path=word/header4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14" w:lineRule="auto"/>
      <w:rPr>
        <w:sz w:val="2"/>
      </w:rPr>
    </w:pPr>
    <w:r/>
  </w:p>
</w:hd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TableText">
    <w:name w:val="Table Text"/>
    <w:basedOn w:val="Normal"/>
    <w:semiHidden/>
    <w:qFormat/>
    <w:pPr/>
    <w:rPr>
      <w:rFonts w:ascii="Microsoft YaHei" w:hAnsi="Microsoft YaHei" w:eastAsia="Microsoft YaHei" w:cs="Microsoft YaHei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png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7" Type="http://schemas.openxmlformats.org/officeDocument/2006/relationships/fontTable" Target="fontTable.xml"/><Relationship Id="rId36" Type="http://schemas.openxmlformats.org/officeDocument/2006/relationships/styles" Target="styles.xml"/><Relationship Id="rId35" Type="http://schemas.openxmlformats.org/officeDocument/2006/relationships/settings" Target="settings.xml"/><Relationship Id="rId34" Type="http://schemas.openxmlformats.org/officeDocument/2006/relationships/footer" Target="footer12.xml"/><Relationship Id="rId33" Type="http://schemas.openxmlformats.org/officeDocument/2006/relationships/header" Target="header4.xml"/><Relationship Id="rId32" Type="http://schemas.openxmlformats.org/officeDocument/2006/relationships/footer" Target="footer11.xml"/><Relationship Id="rId31" Type="http://schemas.openxmlformats.org/officeDocument/2006/relationships/header" Target="header3.xml"/><Relationship Id="rId30" Type="http://schemas.openxmlformats.org/officeDocument/2006/relationships/image" Target="media/image17.jpeg"/><Relationship Id="rId3" Type="http://schemas.openxmlformats.org/officeDocument/2006/relationships/header" Target="header1.xml"/><Relationship Id="rId29" Type="http://schemas.openxmlformats.org/officeDocument/2006/relationships/image" Target="media/image16.jpeg"/><Relationship Id="rId28" Type="http://schemas.openxmlformats.org/officeDocument/2006/relationships/footer" Target="footer10.xml"/><Relationship Id="rId27" Type="http://schemas.openxmlformats.org/officeDocument/2006/relationships/image" Target="media/image15.jpeg"/><Relationship Id="rId26" Type="http://schemas.openxmlformats.org/officeDocument/2006/relationships/image" Target="media/image14.jpeg"/><Relationship Id="rId25" Type="http://schemas.openxmlformats.org/officeDocument/2006/relationships/footer" Target="footer9.xml"/><Relationship Id="rId24" Type="http://schemas.openxmlformats.org/officeDocument/2006/relationships/image" Target="media/image13.jpeg"/><Relationship Id="rId23" Type="http://schemas.openxmlformats.org/officeDocument/2006/relationships/image" Target="media/image12.jpeg"/><Relationship Id="rId22" Type="http://schemas.openxmlformats.org/officeDocument/2006/relationships/footer" Target="footer8.xml"/><Relationship Id="rId21" Type="http://schemas.openxmlformats.org/officeDocument/2006/relationships/hyperlink" Target="2.0.0.0" TargetMode="External"/><Relationship Id="rId20" Type="http://schemas.openxmlformats.org/officeDocument/2006/relationships/hyperlink" Target="22.6.8.19" TargetMode="External"/><Relationship Id="rId2" Type="http://schemas.openxmlformats.org/officeDocument/2006/relationships/image" Target="media/image2.png"/><Relationship Id="rId19" Type="http://schemas.openxmlformats.org/officeDocument/2006/relationships/image" Target="media/image11.jpeg"/><Relationship Id="rId18" Type="http://schemas.openxmlformats.org/officeDocument/2006/relationships/footer" Target="footer7.xml"/><Relationship Id="rId17" Type="http://schemas.openxmlformats.org/officeDocument/2006/relationships/image" Target="media/image10.jpeg"/><Relationship Id="rId16" Type="http://schemas.openxmlformats.org/officeDocument/2006/relationships/footer" Target="footer6.xml"/><Relationship Id="rId15" Type="http://schemas.openxmlformats.org/officeDocument/2006/relationships/image" Target="media/image9.jpeg"/><Relationship Id="rId14" Type="http://schemas.openxmlformats.org/officeDocument/2006/relationships/image" Target="media/image8.jpeg"/><Relationship Id="rId13" Type="http://schemas.openxmlformats.org/officeDocument/2006/relationships/footer" Target="footer5.xml"/><Relationship Id="rId12" Type="http://schemas.openxmlformats.org/officeDocument/2006/relationships/image" Target="media/image7.jpeg"/><Relationship Id="rId11" Type="http://schemas.openxmlformats.org/officeDocument/2006/relationships/image" Target="media/image6.jpeg"/><Relationship Id="rId10" Type="http://schemas.openxmlformats.org/officeDocument/2006/relationships/footer" Target="footer4.xml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Microsoft® Word LTSC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TCHD</dc:creator>
  <dcterms:created xsi:type="dcterms:W3CDTF">2026-03-02T13:47:46Z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2026-08-19T14:40:32</vt:filetime>
  </property>
</Properties>
</file>